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CC7" w:rsidRPr="00110094" w:rsidRDefault="00E86CC7" w:rsidP="00110094">
      <w:pPr>
        <w:widowControl w:val="0"/>
        <w:autoSpaceDE w:val="0"/>
        <w:autoSpaceDN w:val="0"/>
        <w:ind w:left="285" w:right="1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110094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PHỤ</w:t>
      </w:r>
      <w:r w:rsidRPr="00110094">
        <w:rPr>
          <w:rFonts w:ascii="Times New Roman" w:eastAsia="Times New Roman" w:hAnsi="Times New Roman" w:cs="Times New Roman"/>
          <w:b/>
          <w:color w:val="000000" w:themeColor="text1"/>
          <w:spacing w:val="-5"/>
          <w:sz w:val="26"/>
          <w:szCs w:val="26"/>
        </w:rPr>
        <w:t xml:space="preserve"> LỤC 2</w:t>
      </w:r>
    </w:p>
    <w:p w:rsidR="00E86CC7" w:rsidRPr="00110094" w:rsidRDefault="00E86CC7" w:rsidP="00110094">
      <w:pPr>
        <w:widowControl w:val="0"/>
        <w:autoSpaceDE w:val="0"/>
        <w:autoSpaceDN w:val="0"/>
        <w:ind w:left="285"/>
        <w:jc w:val="center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</w:pPr>
      <w:r w:rsidRPr="0011009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(Kèm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pacing w:val="-2"/>
          <w:sz w:val="26"/>
          <w:szCs w:val="26"/>
        </w:rPr>
        <w:t xml:space="preserve"> 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theo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pacing w:val="-1"/>
          <w:sz w:val="26"/>
          <w:szCs w:val="26"/>
        </w:rPr>
        <w:t xml:space="preserve"> 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Công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pacing w:val="-1"/>
          <w:sz w:val="26"/>
          <w:szCs w:val="26"/>
        </w:rPr>
        <w:t xml:space="preserve"> 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văn số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pacing w:val="-1"/>
          <w:sz w:val="26"/>
          <w:szCs w:val="26"/>
        </w:rPr>
        <w:t xml:space="preserve"> 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456/SGDĐT-GDTrH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pacing w:val="-1"/>
          <w:sz w:val="26"/>
          <w:szCs w:val="26"/>
        </w:rPr>
        <w:t xml:space="preserve"> 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ngày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pacing w:val="-2"/>
          <w:sz w:val="26"/>
          <w:szCs w:val="26"/>
        </w:rPr>
        <w:t xml:space="preserve"> 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28/</w:t>
      </w:r>
      <w:r w:rsidR="00987669" w:rsidRPr="0011009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0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2/2025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pacing w:val="-1"/>
          <w:sz w:val="26"/>
          <w:szCs w:val="26"/>
        </w:rPr>
        <w:t xml:space="preserve"> 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của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pacing w:val="-1"/>
          <w:sz w:val="26"/>
          <w:szCs w:val="26"/>
        </w:rPr>
        <w:t xml:space="preserve"> 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Sở </w:t>
      </w:r>
      <w:r w:rsidRPr="00110094">
        <w:rPr>
          <w:rFonts w:ascii="Times New Roman" w:eastAsia="Times New Roman" w:hAnsi="Times New Roman" w:cs="Times New Roman"/>
          <w:i/>
          <w:color w:val="000000" w:themeColor="text1"/>
          <w:spacing w:val="-2"/>
          <w:sz w:val="26"/>
          <w:szCs w:val="26"/>
        </w:rPr>
        <w:t>GDĐT tỉnh Quảng Nam)</w:t>
      </w:r>
    </w:p>
    <w:p w:rsidR="00E86CC7" w:rsidRPr="00110094" w:rsidRDefault="00E86CC7" w:rsidP="0011009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6CC7" w:rsidRPr="00110094" w:rsidRDefault="00E86CC7" w:rsidP="00110094">
      <w:pPr>
        <w:rPr>
          <w:rFonts w:ascii="Times New Roman" w:hAnsi="Times New Roman" w:cs="Times New Roman"/>
          <w:b/>
          <w:sz w:val="26"/>
          <w:szCs w:val="26"/>
        </w:rPr>
      </w:pPr>
      <w:r w:rsidRPr="00110094">
        <w:rPr>
          <w:rFonts w:ascii="Times New Roman" w:hAnsi="Times New Roman" w:cs="Times New Roman"/>
          <w:b/>
          <w:sz w:val="26"/>
          <w:szCs w:val="26"/>
        </w:rPr>
        <w:t xml:space="preserve">  I. MA TRẬN ĐỀ KIỂM TRA GIỮA KÌ II-MÔN GIÁO DỤC KINH TẾ VÀ PHÁP LUẬT 10-NĂM HỌC 2024-2025</w:t>
      </w:r>
    </w:p>
    <w:p w:rsidR="00D04040" w:rsidRPr="00110094" w:rsidRDefault="00D04040" w:rsidP="00110094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3956" w:type="dxa"/>
        <w:tblInd w:w="250" w:type="dxa"/>
        <w:tblLook w:val="04A0"/>
      </w:tblPr>
      <w:tblGrid>
        <w:gridCol w:w="493"/>
        <w:gridCol w:w="1865"/>
        <w:gridCol w:w="3596"/>
        <w:gridCol w:w="465"/>
        <w:gridCol w:w="535"/>
        <w:gridCol w:w="603"/>
        <w:gridCol w:w="485"/>
        <w:gridCol w:w="535"/>
        <w:gridCol w:w="637"/>
        <w:gridCol w:w="823"/>
        <w:gridCol w:w="535"/>
        <w:gridCol w:w="780"/>
        <w:gridCol w:w="546"/>
        <w:gridCol w:w="546"/>
        <w:gridCol w:w="564"/>
        <w:gridCol w:w="948"/>
      </w:tblGrid>
      <w:tr w:rsidR="00DF3D46" w:rsidRPr="00110094" w:rsidTr="000E7A74">
        <w:trPr>
          <w:trHeight w:val="296"/>
        </w:trPr>
        <w:tc>
          <w:tcPr>
            <w:tcW w:w="493" w:type="dxa"/>
            <w:vMerge w:val="restart"/>
            <w:vAlign w:val="center"/>
          </w:tcPr>
          <w:p w:rsidR="00727EEC" w:rsidRPr="00110094" w:rsidRDefault="00727EEC" w:rsidP="0011009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865" w:type="dxa"/>
            <w:vMerge w:val="restart"/>
            <w:vAlign w:val="center"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Chủ đề/Chương</w:t>
            </w:r>
          </w:p>
        </w:tc>
        <w:tc>
          <w:tcPr>
            <w:tcW w:w="3596" w:type="dxa"/>
            <w:vMerge w:val="restart"/>
            <w:vAlign w:val="center"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Nội dung/Đơn vị kiến thức</w:t>
            </w:r>
          </w:p>
        </w:tc>
        <w:tc>
          <w:tcPr>
            <w:tcW w:w="5398" w:type="dxa"/>
            <w:gridSpan w:val="9"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Mức độ đánh giá</w:t>
            </w:r>
          </w:p>
        </w:tc>
        <w:tc>
          <w:tcPr>
            <w:tcW w:w="1656" w:type="dxa"/>
            <w:gridSpan w:val="3"/>
            <w:vMerge w:val="restart"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948" w:type="dxa"/>
            <w:vMerge w:val="restart"/>
          </w:tcPr>
          <w:p w:rsidR="00E73356" w:rsidRPr="00110094" w:rsidRDefault="00E73356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Tỉ lệ % điểm</w:t>
            </w:r>
          </w:p>
        </w:tc>
      </w:tr>
      <w:tr w:rsidR="00DF3D46" w:rsidRPr="00110094" w:rsidTr="000E7A74">
        <w:tc>
          <w:tcPr>
            <w:tcW w:w="493" w:type="dxa"/>
            <w:vMerge/>
            <w:vAlign w:val="center"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5" w:type="dxa"/>
            <w:vMerge/>
            <w:vAlign w:val="center"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96" w:type="dxa"/>
            <w:vMerge/>
            <w:vAlign w:val="center"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  <w:gridSpan w:val="6"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2138" w:type="dxa"/>
            <w:gridSpan w:val="3"/>
            <w:vMerge w:val="restart"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656" w:type="dxa"/>
            <w:gridSpan w:val="3"/>
            <w:vMerge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48" w:type="dxa"/>
            <w:vMerge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F6320" w:rsidRPr="00110094" w:rsidTr="000E7A74">
        <w:tc>
          <w:tcPr>
            <w:tcW w:w="493" w:type="dxa"/>
            <w:vMerge/>
            <w:vAlign w:val="center"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5" w:type="dxa"/>
            <w:vMerge/>
            <w:vAlign w:val="center"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96" w:type="dxa"/>
            <w:vMerge/>
            <w:vAlign w:val="center"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03" w:type="dxa"/>
            <w:gridSpan w:val="3"/>
          </w:tcPr>
          <w:p w:rsidR="00727EEC" w:rsidRPr="00110094" w:rsidRDefault="00727EEC" w:rsidP="00110094">
            <w:pPr>
              <w:ind w:left="-108" w:right="-10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Nhiều lựa chọn</w:t>
            </w:r>
          </w:p>
        </w:tc>
        <w:tc>
          <w:tcPr>
            <w:tcW w:w="1657" w:type="dxa"/>
            <w:gridSpan w:val="3"/>
          </w:tcPr>
          <w:p w:rsidR="00727EEC" w:rsidRPr="00110094" w:rsidRDefault="00727EEC" w:rsidP="00110094">
            <w:pPr>
              <w:ind w:left="-37" w:right="-9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“Đúng – Sai”</w:t>
            </w:r>
          </w:p>
        </w:tc>
        <w:tc>
          <w:tcPr>
            <w:tcW w:w="2138" w:type="dxa"/>
            <w:gridSpan w:val="3"/>
            <w:vMerge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6" w:type="dxa"/>
            <w:gridSpan w:val="3"/>
            <w:vMerge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48" w:type="dxa"/>
            <w:vMerge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F6320" w:rsidRPr="00110094" w:rsidTr="000E7A74">
        <w:tc>
          <w:tcPr>
            <w:tcW w:w="493" w:type="dxa"/>
            <w:vMerge/>
            <w:vAlign w:val="center"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5" w:type="dxa"/>
            <w:vMerge/>
            <w:vAlign w:val="center"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96" w:type="dxa"/>
            <w:vMerge/>
            <w:vAlign w:val="center"/>
          </w:tcPr>
          <w:p w:rsidR="00727EEC" w:rsidRPr="00110094" w:rsidRDefault="00727EE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5" w:type="dxa"/>
          </w:tcPr>
          <w:p w:rsidR="00727EEC" w:rsidRPr="00110094" w:rsidRDefault="00727EEC" w:rsidP="00110094">
            <w:pPr>
              <w:ind w:left="-101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535" w:type="dxa"/>
          </w:tcPr>
          <w:p w:rsidR="00727EEC" w:rsidRPr="00110094" w:rsidRDefault="00727EEC" w:rsidP="0011009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603" w:type="dxa"/>
          </w:tcPr>
          <w:p w:rsidR="00727EEC" w:rsidRPr="00110094" w:rsidRDefault="00727EEC" w:rsidP="00110094">
            <w:pPr>
              <w:ind w:left="-69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485" w:type="dxa"/>
          </w:tcPr>
          <w:p w:rsidR="00727EEC" w:rsidRPr="00110094" w:rsidRDefault="00727EEC" w:rsidP="00110094">
            <w:pPr>
              <w:ind w:left="-114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535" w:type="dxa"/>
          </w:tcPr>
          <w:p w:rsidR="00727EEC" w:rsidRPr="00110094" w:rsidRDefault="00727EEC" w:rsidP="0011009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637" w:type="dxa"/>
          </w:tcPr>
          <w:p w:rsidR="00727EEC" w:rsidRPr="00110094" w:rsidRDefault="00727EEC" w:rsidP="00110094">
            <w:pPr>
              <w:ind w:left="-108" w:right="-12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823" w:type="dxa"/>
          </w:tcPr>
          <w:p w:rsidR="00727EEC" w:rsidRPr="00110094" w:rsidRDefault="00727EEC" w:rsidP="00110094">
            <w:pPr>
              <w:ind w:left="-108" w:right="-11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535" w:type="dxa"/>
          </w:tcPr>
          <w:p w:rsidR="00727EEC" w:rsidRPr="00110094" w:rsidRDefault="00727EEC" w:rsidP="0011009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780" w:type="dxa"/>
          </w:tcPr>
          <w:p w:rsidR="000E7A74" w:rsidRPr="00110094" w:rsidRDefault="00727EEC" w:rsidP="00110094">
            <w:pPr>
              <w:ind w:left="-250" w:right="-25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Vận </w:t>
            </w:r>
          </w:p>
          <w:p w:rsidR="00727EEC" w:rsidRPr="00110094" w:rsidRDefault="00727EEC" w:rsidP="00110094">
            <w:pPr>
              <w:ind w:left="-250" w:right="-25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</w:p>
        </w:tc>
        <w:tc>
          <w:tcPr>
            <w:tcW w:w="546" w:type="dxa"/>
          </w:tcPr>
          <w:p w:rsidR="00727EEC" w:rsidRPr="00110094" w:rsidRDefault="00727EEC" w:rsidP="0011009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546" w:type="dxa"/>
          </w:tcPr>
          <w:p w:rsidR="00727EEC" w:rsidRPr="00110094" w:rsidRDefault="00727EEC" w:rsidP="00110094">
            <w:pPr>
              <w:ind w:left="-108" w:right="-12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564" w:type="dxa"/>
          </w:tcPr>
          <w:p w:rsidR="00727EEC" w:rsidRPr="00110094" w:rsidRDefault="00727EEC" w:rsidP="0011009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948" w:type="dxa"/>
            <w:vMerge/>
          </w:tcPr>
          <w:p w:rsidR="00727EEC" w:rsidRPr="00110094" w:rsidRDefault="00727EEC" w:rsidP="00110094">
            <w:pPr>
              <w:ind w:left="-250" w:right="-25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E6618" w:rsidRPr="00110094" w:rsidTr="000E7A74">
        <w:tc>
          <w:tcPr>
            <w:tcW w:w="493" w:type="dxa"/>
            <w:vMerge w:val="restart"/>
          </w:tcPr>
          <w:p w:rsidR="002E6618" w:rsidRPr="00110094" w:rsidRDefault="002E661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2E6618" w:rsidRPr="00110094" w:rsidRDefault="002E661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2E6618" w:rsidRPr="00110094" w:rsidRDefault="002E6618" w:rsidP="0011009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865" w:type="dxa"/>
            <w:vMerge w:val="restart"/>
          </w:tcPr>
          <w:p w:rsidR="002E6618" w:rsidRPr="00110094" w:rsidRDefault="002E6618" w:rsidP="00110094">
            <w:pPr>
              <w:tabs>
                <w:tab w:val="left" w:pos="4167"/>
              </w:tabs>
              <w:contextualSpacing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10094">
              <w:rPr>
                <w:rFonts w:ascii="Times New Roman" w:hAnsi="Times New Roman" w:cs="Times New Roman"/>
                <w:bCs/>
                <w:sz w:val="26"/>
                <w:szCs w:val="26"/>
              </w:rPr>
              <w:t>Chủ đề 7: Pháp luật nước Cộng hòa xã hội chủ nghĩa Việt</w:t>
            </w:r>
            <w:r w:rsidRPr="0011009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Pr="0011009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Nam</w:t>
            </w:r>
            <w:r w:rsidRPr="0011009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3596" w:type="dxa"/>
          </w:tcPr>
          <w:p w:rsidR="002E6618" w:rsidRPr="00110094" w:rsidRDefault="002E6618" w:rsidP="00110094">
            <w:pPr>
              <w:tabs>
                <w:tab w:val="left" w:pos="4167"/>
              </w:tabs>
              <w:contextualSpacing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Bài 11: Khái niệm, đặc điểm và vai trò của pháp luật</w:t>
            </w:r>
            <w:r w:rsidRPr="0011009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465" w:type="dxa"/>
          </w:tcPr>
          <w:p w:rsidR="002E6618" w:rsidRPr="00110094" w:rsidRDefault="009A1416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35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3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5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5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7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23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5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6" w:type="dxa"/>
          </w:tcPr>
          <w:p w:rsidR="002E6618" w:rsidRPr="00110094" w:rsidRDefault="009A1416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46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4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48" w:type="dxa"/>
          </w:tcPr>
          <w:p w:rsidR="002E6618" w:rsidRPr="00110094" w:rsidRDefault="0003391E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1B08E0"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2E6618" w:rsidRPr="00110094" w:rsidTr="000E7A74">
        <w:trPr>
          <w:trHeight w:val="734"/>
        </w:trPr>
        <w:tc>
          <w:tcPr>
            <w:tcW w:w="493" w:type="dxa"/>
            <w:vMerge/>
          </w:tcPr>
          <w:p w:rsidR="002E6618" w:rsidRPr="00110094" w:rsidRDefault="002E661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5" w:type="dxa"/>
            <w:vMerge/>
          </w:tcPr>
          <w:p w:rsidR="002E6618" w:rsidRPr="00110094" w:rsidRDefault="002E6618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96" w:type="dxa"/>
          </w:tcPr>
          <w:p w:rsidR="002E6618" w:rsidRPr="00110094" w:rsidRDefault="002E6618" w:rsidP="00110094">
            <w:pPr>
              <w:spacing w:line="264" w:lineRule="auto"/>
              <w:rPr>
                <w:rFonts w:ascii="Times New Roman" w:eastAsia="Batang" w:hAnsi="Times New Roman" w:cs="Times New Roman"/>
                <w:sz w:val="26"/>
                <w:szCs w:val="26"/>
                <w:lang w:eastAsia="ko-KR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Bài 12: Hệ thống pháp luật và văn bản pháp luật Việt Nam</w:t>
            </w:r>
            <w:r w:rsidRPr="0011009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465" w:type="dxa"/>
          </w:tcPr>
          <w:p w:rsidR="002E6618" w:rsidRPr="00110094" w:rsidRDefault="0091549D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35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3" w:type="dxa"/>
          </w:tcPr>
          <w:p w:rsidR="002E6618" w:rsidRPr="00110094" w:rsidRDefault="0091549D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85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5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7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23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5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6" w:type="dxa"/>
          </w:tcPr>
          <w:p w:rsidR="002E6618" w:rsidRPr="00110094" w:rsidRDefault="009A1416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46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4" w:type="dxa"/>
          </w:tcPr>
          <w:p w:rsidR="002E6618" w:rsidRPr="00110094" w:rsidRDefault="009A1416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48" w:type="dxa"/>
          </w:tcPr>
          <w:p w:rsidR="002E6618" w:rsidRPr="00110094" w:rsidRDefault="00C6352F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  <w:r w:rsidR="001B08E0"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2E6618" w:rsidRPr="00110094" w:rsidTr="000E7A74">
        <w:tc>
          <w:tcPr>
            <w:tcW w:w="493" w:type="dxa"/>
            <w:vMerge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5" w:type="dxa"/>
            <w:vMerge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96" w:type="dxa"/>
          </w:tcPr>
          <w:p w:rsidR="002E6618" w:rsidRPr="00110094" w:rsidRDefault="002E6618" w:rsidP="0011009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Batang" w:hAnsi="Times New Roman" w:cs="Times New Roman"/>
                <w:sz w:val="26"/>
                <w:szCs w:val="26"/>
                <w:lang w:eastAsia="ko-KR"/>
              </w:rPr>
              <w:t>Bài 13: Thực hiện pháp luật.</w:t>
            </w:r>
          </w:p>
        </w:tc>
        <w:tc>
          <w:tcPr>
            <w:tcW w:w="465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35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3" w:type="dxa"/>
          </w:tcPr>
          <w:p w:rsidR="002E6618" w:rsidRPr="00110094" w:rsidRDefault="00FE1DF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85" w:type="dxa"/>
          </w:tcPr>
          <w:p w:rsidR="002E6618" w:rsidRPr="00110094" w:rsidRDefault="00FE1DF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35" w:type="dxa"/>
          </w:tcPr>
          <w:p w:rsidR="002E6618" w:rsidRPr="00110094" w:rsidRDefault="0003391E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37" w:type="dxa"/>
          </w:tcPr>
          <w:p w:rsidR="002E6618" w:rsidRPr="00110094" w:rsidRDefault="0003391E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23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5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6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46" w:type="dxa"/>
          </w:tcPr>
          <w:p w:rsidR="002E6618" w:rsidRPr="00110094" w:rsidRDefault="00C6352F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64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48" w:type="dxa"/>
          </w:tcPr>
          <w:p w:rsidR="002E6618" w:rsidRPr="00110094" w:rsidRDefault="008F29D4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6352F"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1B08E0"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2F6320" w:rsidRPr="00110094" w:rsidTr="000E7A74">
        <w:tc>
          <w:tcPr>
            <w:tcW w:w="493" w:type="dxa"/>
            <w:vMerge w:val="restart"/>
          </w:tcPr>
          <w:p w:rsidR="00916175" w:rsidRPr="00110094" w:rsidRDefault="00916175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16175" w:rsidRPr="00110094" w:rsidRDefault="00916175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16175" w:rsidRPr="00110094" w:rsidRDefault="00916175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916175" w:rsidRPr="00110094" w:rsidRDefault="00916175" w:rsidP="0011009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865" w:type="dxa"/>
            <w:vMerge w:val="restart"/>
          </w:tcPr>
          <w:p w:rsidR="002E6618" w:rsidRPr="00110094" w:rsidRDefault="002E6618" w:rsidP="00110094">
            <w:pPr>
              <w:tabs>
                <w:tab w:val="left" w:pos="4167"/>
              </w:tabs>
              <w:contextualSpacing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10094">
              <w:rPr>
                <w:rFonts w:ascii="Times New Roman" w:hAnsi="Times New Roman" w:cs="Times New Roman"/>
                <w:bCs/>
                <w:sz w:val="26"/>
                <w:szCs w:val="26"/>
              </w:rPr>
              <w:t>Chủ đề 8: Hiến pháp nước Cộng hòa xã hội chủ nghĩa Việt Nam</w:t>
            </w:r>
            <w:r w:rsidRPr="0011009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</w:p>
          <w:p w:rsidR="00916175" w:rsidRPr="00110094" w:rsidRDefault="00916175" w:rsidP="00110094">
            <w:pPr>
              <w:rPr>
                <w:rFonts w:ascii="Times New Roman" w:eastAsia="Cambria" w:hAnsi="Times New Roman" w:cs="Times New Roman"/>
                <w:sz w:val="26"/>
                <w:szCs w:val="26"/>
              </w:rPr>
            </w:pPr>
          </w:p>
        </w:tc>
        <w:tc>
          <w:tcPr>
            <w:tcW w:w="3596" w:type="dxa"/>
            <w:vAlign w:val="center"/>
          </w:tcPr>
          <w:p w:rsidR="00916175" w:rsidRPr="00110094" w:rsidRDefault="002E6618" w:rsidP="00110094">
            <w:pPr>
              <w:spacing w:line="264" w:lineRule="auto"/>
              <w:rPr>
                <w:rFonts w:ascii="Times New Roman" w:eastAsia="Cambria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Bài 14: Giới thiệu về Hiến pháp nước Cộng hòa xã hội chủ nghĩa Việt Nam</w:t>
            </w:r>
            <w:r w:rsidRPr="0011009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465" w:type="dxa"/>
          </w:tcPr>
          <w:p w:rsidR="00916175" w:rsidRPr="00110094" w:rsidRDefault="00980CD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35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3" w:type="dxa"/>
          </w:tcPr>
          <w:p w:rsidR="00916175" w:rsidRPr="00110094" w:rsidRDefault="00FE1DF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85" w:type="dxa"/>
          </w:tcPr>
          <w:p w:rsidR="00916175" w:rsidRPr="00110094" w:rsidRDefault="00FE1DF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35" w:type="dxa"/>
          </w:tcPr>
          <w:p w:rsidR="00916175" w:rsidRPr="00110094" w:rsidRDefault="0003391E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37" w:type="dxa"/>
          </w:tcPr>
          <w:p w:rsidR="00916175" w:rsidRPr="00110094" w:rsidRDefault="0003391E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23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5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6" w:type="dxa"/>
          </w:tcPr>
          <w:p w:rsidR="00916175" w:rsidRPr="00110094" w:rsidRDefault="004058F2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46" w:type="dxa"/>
          </w:tcPr>
          <w:p w:rsidR="00916175" w:rsidRPr="00110094" w:rsidRDefault="00C6352F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64" w:type="dxa"/>
          </w:tcPr>
          <w:p w:rsidR="00916175" w:rsidRPr="00110094" w:rsidRDefault="00C6352F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48" w:type="dxa"/>
          </w:tcPr>
          <w:p w:rsidR="00916175" w:rsidRPr="00110094" w:rsidRDefault="008F29D4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DF3D46"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1B08E0"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2E6618" w:rsidRPr="00110094" w:rsidTr="000E7A74">
        <w:tc>
          <w:tcPr>
            <w:tcW w:w="493" w:type="dxa"/>
            <w:vMerge/>
          </w:tcPr>
          <w:p w:rsidR="002E6618" w:rsidRPr="00110094" w:rsidRDefault="002E661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5" w:type="dxa"/>
            <w:vMerge/>
          </w:tcPr>
          <w:p w:rsidR="002E6618" w:rsidRPr="00110094" w:rsidRDefault="002E6618" w:rsidP="00110094">
            <w:pPr>
              <w:rPr>
                <w:rFonts w:ascii="Times New Roman" w:eastAsia="Cambria" w:hAnsi="Times New Roman" w:cs="Times New Roman"/>
                <w:sz w:val="26"/>
                <w:szCs w:val="26"/>
              </w:rPr>
            </w:pPr>
          </w:p>
        </w:tc>
        <w:tc>
          <w:tcPr>
            <w:tcW w:w="3596" w:type="dxa"/>
            <w:vAlign w:val="center"/>
          </w:tcPr>
          <w:p w:rsidR="002E6618" w:rsidRPr="00110094" w:rsidRDefault="002E6618" w:rsidP="00110094">
            <w:pPr>
              <w:widowControl w:val="0"/>
              <w:tabs>
                <w:tab w:val="left" w:pos="382"/>
              </w:tabs>
              <w:autoSpaceDE w:val="0"/>
              <w:autoSpaceDN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Bài 15: Nội dung cơ bản của  Hiến pháp về chế độ chính trị.</w:t>
            </w:r>
          </w:p>
        </w:tc>
        <w:tc>
          <w:tcPr>
            <w:tcW w:w="465" w:type="dxa"/>
          </w:tcPr>
          <w:p w:rsidR="002E6618" w:rsidRPr="00110094" w:rsidRDefault="00FE27E6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35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3" w:type="dxa"/>
          </w:tcPr>
          <w:p w:rsidR="002E6618" w:rsidRPr="00110094" w:rsidRDefault="00FE1DF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85" w:type="dxa"/>
          </w:tcPr>
          <w:p w:rsidR="002E6618" w:rsidRPr="00110094" w:rsidRDefault="00FE1DF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35" w:type="dxa"/>
          </w:tcPr>
          <w:p w:rsidR="002E6618" w:rsidRPr="00110094" w:rsidRDefault="0003391E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37" w:type="dxa"/>
          </w:tcPr>
          <w:p w:rsidR="002E6618" w:rsidRPr="00110094" w:rsidRDefault="0003391E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23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5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:rsidR="002E6618" w:rsidRPr="00110094" w:rsidRDefault="002E6618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6" w:type="dxa"/>
          </w:tcPr>
          <w:p w:rsidR="002E6618" w:rsidRPr="00110094" w:rsidRDefault="00C6352F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46" w:type="dxa"/>
          </w:tcPr>
          <w:p w:rsidR="002E6618" w:rsidRPr="00110094" w:rsidRDefault="00C6352F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64" w:type="dxa"/>
          </w:tcPr>
          <w:p w:rsidR="002E6618" w:rsidRPr="00110094" w:rsidRDefault="00C6352F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48" w:type="dxa"/>
          </w:tcPr>
          <w:p w:rsidR="002E6618" w:rsidRPr="00110094" w:rsidRDefault="008F29D4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6352F"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1B08E0"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2F6320" w:rsidRPr="00110094" w:rsidTr="000E7A74">
        <w:tc>
          <w:tcPr>
            <w:tcW w:w="493" w:type="dxa"/>
            <w:vMerge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5" w:type="dxa"/>
            <w:vMerge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96" w:type="dxa"/>
            <w:vAlign w:val="center"/>
          </w:tcPr>
          <w:p w:rsidR="00916175" w:rsidRPr="00110094" w:rsidRDefault="002E6618" w:rsidP="0011009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Bài 16: Quyền con người, quyền và nghĩa vụ cơ bản của công dân trong Hiến pháp</w:t>
            </w:r>
            <w:r w:rsidRPr="0011009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465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5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3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5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5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7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23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5" w:type="dxa"/>
          </w:tcPr>
          <w:p w:rsidR="00916175" w:rsidRPr="00110094" w:rsidRDefault="00E4314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80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6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46" w:type="dxa"/>
          </w:tcPr>
          <w:p w:rsidR="00916175" w:rsidRPr="00110094" w:rsidRDefault="0003391E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64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48" w:type="dxa"/>
          </w:tcPr>
          <w:p w:rsidR="00916175" w:rsidRPr="00110094" w:rsidRDefault="00C6352F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9A1416"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1B08E0"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2F6320" w:rsidRPr="00110094" w:rsidTr="000E7A74">
        <w:tc>
          <w:tcPr>
            <w:tcW w:w="493" w:type="dxa"/>
            <w:vMerge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5" w:type="dxa"/>
            <w:vMerge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96" w:type="dxa"/>
            <w:vAlign w:val="center"/>
          </w:tcPr>
          <w:p w:rsidR="00916175" w:rsidRPr="00110094" w:rsidRDefault="002E6618" w:rsidP="0011009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Bài 17: Nội dung cơ bản của Hiến pháp về kinh tế, văn hóa, giáo dục, khoa học</w:t>
            </w:r>
            <w:r w:rsidRPr="0011009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công nghệ, môi trường</w:t>
            </w:r>
            <w:r w:rsidRPr="0011009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465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5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3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5" w:type="dxa"/>
          </w:tcPr>
          <w:p w:rsidR="00916175" w:rsidRPr="00110094" w:rsidRDefault="00FE1DF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35" w:type="dxa"/>
          </w:tcPr>
          <w:p w:rsidR="00916175" w:rsidRPr="00110094" w:rsidRDefault="0003391E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37" w:type="dxa"/>
          </w:tcPr>
          <w:p w:rsidR="00916175" w:rsidRPr="00110094" w:rsidRDefault="00FE1DF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23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5" w:type="dxa"/>
          </w:tcPr>
          <w:p w:rsidR="00916175" w:rsidRPr="00110094" w:rsidRDefault="00916175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0" w:type="dxa"/>
          </w:tcPr>
          <w:p w:rsidR="00916175" w:rsidRPr="00110094" w:rsidRDefault="00E4314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46" w:type="dxa"/>
          </w:tcPr>
          <w:p w:rsidR="00916175" w:rsidRPr="00110094" w:rsidRDefault="009A1416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46" w:type="dxa"/>
          </w:tcPr>
          <w:p w:rsidR="00916175" w:rsidRPr="00110094" w:rsidRDefault="00FE1DF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64" w:type="dxa"/>
          </w:tcPr>
          <w:p w:rsidR="00916175" w:rsidRPr="00110094" w:rsidRDefault="00FE1DF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948" w:type="dxa"/>
          </w:tcPr>
          <w:p w:rsidR="00916175" w:rsidRPr="00110094" w:rsidRDefault="00C6352F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2942AC"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1B08E0"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%</w:t>
            </w:r>
          </w:p>
        </w:tc>
      </w:tr>
      <w:tr w:rsidR="00DF3D46" w:rsidRPr="00110094" w:rsidTr="000E7A74">
        <w:tc>
          <w:tcPr>
            <w:tcW w:w="5954" w:type="dxa"/>
            <w:gridSpan w:val="3"/>
          </w:tcPr>
          <w:p w:rsidR="001C19A4" w:rsidRPr="00110094" w:rsidRDefault="001C19A4" w:rsidP="00110094">
            <w:pPr>
              <w:jc w:val="center"/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</w:pPr>
            <w:r w:rsidRPr="00110094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Tổ số câu</w:t>
            </w:r>
          </w:p>
        </w:tc>
        <w:tc>
          <w:tcPr>
            <w:tcW w:w="465" w:type="dxa"/>
          </w:tcPr>
          <w:p w:rsidR="001C19A4" w:rsidRPr="00110094" w:rsidRDefault="0091549D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535" w:type="dxa"/>
          </w:tcPr>
          <w:p w:rsidR="001C19A4" w:rsidRPr="00110094" w:rsidRDefault="001C19A4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3" w:type="dxa"/>
          </w:tcPr>
          <w:p w:rsidR="001C19A4" w:rsidRPr="00110094" w:rsidRDefault="0091549D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85" w:type="dxa"/>
          </w:tcPr>
          <w:p w:rsidR="001C19A4" w:rsidRPr="00110094" w:rsidRDefault="00980CD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535" w:type="dxa"/>
          </w:tcPr>
          <w:p w:rsidR="001C19A4" w:rsidRPr="00110094" w:rsidRDefault="00FE1DFC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637" w:type="dxa"/>
          </w:tcPr>
          <w:p w:rsidR="001C19A4" w:rsidRPr="00110094" w:rsidRDefault="00FE1DFC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823" w:type="dxa"/>
          </w:tcPr>
          <w:p w:rsidR="001C19A4" w:rsidRPr="00110094" w:rsidRDefault="001C19A4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35" w:type="dxa"/>
          </w:tcPr>
          <w:p w:rsidR="001C19A4" w:rsidRPr="00110094" w:rsidRDefault="0003391E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80" w:type="dxa"/>
          </w:tcPr>
          <w:p w:rsidR="001C19A4" w:rsidRPr="00110094" w:rsidRDefault="00DF3D46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46" w:type="dxa"/>
          </w:tcPr>
          <w:p w:rsidR="001C19A4" w:rsidRPr="00110094" w:rsidRDefault="004058F2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  <w:r w:rsidR="009A1416"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46" w:type="dxa"/>
          </w:tcPr>
          <w:p w:rsidR="001C19A4" w:rsidRPr="00110094" w:rsidRDefault="009A1416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64" w:type="dxa"/>
          </w:tcPr>
          <w:p w:rsidR="001C19A4" w:rsidRPr="00110094" w:rsidRDefault="009A1416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948" w:type="dxa"/>
          </w:tcPr>
          <w:p w:rsidR="001C19A4" w:rsidRPr="00110094" w:rsidRDefault="004058F2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</w:t>
            </w:r>
          </w:p>
        </w:tc>
      </w:tr>
      <w:tr w:rsidR="00DF3D46" w:rsidRPr="00110094" w:rsidTr="000E7A74">
        <w:tc>
          <w:tcPr>
            <w:tcW w:w="5954" w:type="dxa"/>
            <w:gridSpan w:val="3"/>
          </w:tcPr>
          <w:p w:rsidR="001C19A4" w:rsidRPr="00110094" w:rsidRDefault="001C19A4" w:rsidP="00110094">
            <w:pPr>
              <w:jc w:val="center"/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</w:pPr>
            <w:r w:rsidRPr="00110094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Tổng số điểm</w:t>
            </w:r>
          </w:p>
        </w:tc>
        <w:tc>
          <w:tcPr>
            <w:tcW w:w="1603" w:type="dxa"/>
            <w:gridSpan w:val="3"/>
          </w:tcPr>
          <w:p w:rsidR="001C19A4" w:rsidRPr="00110094" w:rsidRDefault="001C19A4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1657" w:type="dxa"/>
            <w:gridSpan w:val="3"/>
          </w:tcPr>
          <w:p w:rsidR="001C19A4" w:rsidRPr="00110094" w:rsidRDefault="001C19A4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4,0</w:t>
            </w:r>
          </w:p>
        </w:tc>
        <w:tc>
          <w:tcPr>
            <w:tcW w:w="2138" w:type="dxa"/>
            <w:gridSpan w:val="3"/>
          </w:tcPr>
          <w:p w:rsidR="001C19A4" w:rsidRPr="00110094" w:rsidRDefault="001C19A4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546" w:type="dxa"/>
          </w:tcPr>
          <w:p w:rsidR="001C19A4" w:rsidRPr="00110094" w:rsidRDefault="001C19A4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4,0</w:t>
            </w:r>
          </w:p>
        </w:tc>
        <w:tc>
          <w:tcPr>
            <w:tcW w:w="546" w:type="dxa"/>
          </w:tcPr>
          <w:p w:rsidR="001C19A4" w:rsidRPr="00110094" w:rsidRDefault="001C19A4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564" w:type="dxa"/>
          </w:tcPr>
          <w:p w:rsidR="001C19A4" w:rsidRPr="00110094" w:rsidRDefault="001C19A4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948" w:type="dxa"/>
          </w:tcPr>
          <w:p w:rsidR="001C19A4" w:rsidRPr="00110094" w:rsidRDefault="001C19A4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DF3D46" w:rsidRPr="00110094" w:rsidTr="000E7A74">
        <w:tc>
          <w:tcPr>
            <w:tcW w:w="5954" w:type="dxa"/>
            <w:gridSpan w:val="3"/>
          </w:tcPr>
          <w:p w:rsidR="001C19A4" w:rsidRPr="00110094" w:rsidRDefault="001C19A4" w:rsidP="00110094">
            <w:pPr>
              <w:jc w:val="center"/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</w:pPr>
            <w:r w:rsidRPr="00110094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Tỉ lệ %</w:t>
            </w:r>
          </w:p>
        </w:tc>
        <w:tc>
          <w:tcPr>
            <w:tcW w:w="1603" w:type="dxa"/>
            <w:gridSpan w:val="3"/>
          </w:tcPr>
          <w:p w:rsidR="001C19A4" w:rsidRPr="00110094" w:rsidRDefault="001C19A4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1657" w:type="dxa"/>
            <w:gridSpan w:val="3"/>
          </w:tcPr>
          <w:p w:rsidR="001C19A4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  <w:r w:rsidR="001C19A4"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2138" w:type="dxa"/>
            <w:gridSpan w:val="3"/>
          </w:tcPr>
          <w:p w:rsidR="001C19A4" w:rsidRPr="00110094" w:rsidRDefault="001C19A4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546" w:type="dxa"/>
          </w:tcPr>
          <w:p w:rsidR="001C19A4" w:rsidRPr="00110094" w:rsidRDefault="001C19A4" w:rsidP="00110094">
            <w:pPr>
              <w:ind w:left="-109" w:right="-10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546" w:type="dxa"/>
          </w:tcPr>
          <w:p w:rsidR="001C19A4" w:rsidRPr="00110094" w:rsidRDefault="001C19A4" w:rsidP="00110094">
            <w:pPr>
              <w:ind w:left="-109" w:right="-10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564" w:type="dxa"/>
          </w:tcPr>
          <w:p w:rsidR="001C19A4" w:rsidRPr="00110094" w:rsidRDefault="001C19A4" w:rsidP="00110094">
            <w:pPr>
              <w:ind w:left="-109" w:right="-107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948" w:type="dxa"/>
          </w:tcPr>
          <w:p w:rsidR="001C19A4" w:rsidRPr="00110094" w:rsidRDefault="001C19A4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</w:p>
        </w:tc>
      </w:tr>
    </w:tbl>
    <w:p w:rsidR="004044E2" w:rsidRPr="00110094" w:rsidRDefault="004044E2" w:rsidP="0011009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929C3" w:rsidRPr="00110094" w:rsidRDefault="003929C3" w:rsidP="00110094">
      <w:pPr>
        <w:rPr>
          <w:rFonts w:ascii="Times New Roman" w:hAnsi="Times New Roman" w:cs="Times New Roman"/>
          <w:b/>
          <w:sz w:val="26"/>
          <w:szCs w:val="26"/>
        </w:rPr>
      </w:pPr>
    </w:p>
    <w:p w:rsidR="005D55C8" w:rsidRPr="00110094" w:rsidRDefault="005D55C8" w:rsidP="00110094">
      <w:pPr>
        <w:rPr>
          <w:rFonts w:ascii="Times New Roman" w:hAnsi="Times New Roman" w:cs="Times New Roman"/>
          <w:b/>
          <w:sz w:val="26"/>
          <w:szCs w:val="26"/>
        </w:rPr>
      </w:pPr>
    </w:p>
    <w:p w:rsidR="005D55C8" w:rsidRPr="00110094" w:rsidRDefault="005D55C8" w:rsidP="00110094">
      <w:pPr>
        <w:rPr>
          <w:rFonts w:ascii="Times New Roman" w:hAnsi="Times New Roman" w:cs="Times New Roman"/>
          <w:b/>
          <w:sz w:val="26"/>
          <w:szCs w:val="26"/>
        </w:rPr>
      </w:pPr>
    </w:p>
    <w:p w:rsidR="00E86CC7" w:rsidRPr="00110094" w:rsidRDefault="005D55C8" w:rsidP="00110094">
      <w:pPr>
        <w:rPr>
          <w:rFonts w:ascii="Times New Roman" w:hAnsi="Times New Roman" w:cs="Times New Roman"/>
          <w:b/>
          <w:sz w:val="26"/>
          <w:szCs w:val="26"/>
        </w:rPr>
      </w:pPr>
      <w:r w:rsidRPr="001100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29C3" w:rsidRPr="00110094">
        <w:rPr>
          <w:rFonts w:ascii="Times New Roman" w:hAnsi="Times New Roman" w:cs="Times New Roman"/>
          <w:b/>
          <w:sz w:val="26"/>
          <w:szCs w:val="26"/>
        </w:rPr>
        <w:t>2. B</w:t>
      </w:r>
      <w:r w:rsidR="0051203B" w:rsidRPr="00110094">
        <w:rPr>
          <w:rFonts w:ascii="Times New Roman" w:hAnsi="Times New Roman" w:cs="Times New Roman"/>
          <w:b/>
          <w:sz w:val="26"/>
          <w:szCs w:val="26"/>
        </w:rPr>
        <w:t>Ả</w:t>
      </w:r>
      <w:r w:rsidR="00E86CC7" w:rsidRPr="00110094">
        <w:rPr>
          <w:rFonts w:ascii="Times New Roman" w:hAnsi="Times New Roman" w:cs="Times New Roman"/>
          <w:b/>
          <w:sz w:val="26"/>
          <w:szCs w:val="26"/>
        </w:rPr>
        <w:t>N ĐẶC ĐỀ KIỂM TRA GIỮA KÌ II-MÔN GIÁO DỤC KINH TẾ VÀ PHÁP LUẬT 10-NĂM HỌC 2024-2025</w:t>
      </w:r>
    </w:p>
    <w:p w:rsidR="003929C3" w:rsidRPr="00110094" w:rsidRDefault="003929C3" w:rsidP="00110094">
      <w:pPr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4460" w:type="dxa"/>
        <w:tblInd w:w="-34" w:type="dxa"/>
        <w:tblLayout w:type="fixed"/>
        <w:tblLook w:val="04A0"/>
      </w:tblPr>
      <w:tblGrid>
        <w:gridCol w:w="421"/>
        <w:gridCol w:w="1281"/>
        <w:gridCol w:w="2126"/>
        <w:gridCol w:w="5245"/>
        <w:gridCol w:w="567"/>
        <w:gridCol w:w="601"/>
        <w:gridCol w:w="647"/>
        <w:gridCol w:w="493"/>
        <w:gridCol w:w="669"/>
        <w:gridCol w:w="599"/>
        <w:gridCol w:w="550"/>
        <w:gridCol w:w="657"/>
        <w:gridCol w:w="604"/>
      </w:tblGrid>
      <w:tr w:rsidR="00A64DBA" w:rsidRPr="00110094" w:rsidTr="002E623C">
        <w:trPr>
          <w:trHeight w:val="296"/>
        </w:trPr>
        <w:tc>
          <w:tcPr>
            <w:tcW w:w="421" w:type="dxa"/>
            <w:vMerge w:val="restart"/>
            <w:vAlign w:val="center"/>
          </w:tcPr>
          <w:p w:rsidR="00A64DBA" w:rsidRPr="00110094" w:rsidRDefault="00A64DBA" w:rsidP="0011009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281" w:type="dxa"/>
            <w:vMerge w:val="restart"/>
            <w:vAlign w:val="center"/>
          </w:tcPr>
          <w:p w:rsidR="00A64DBA" w:rsidRPr="00110094" w:rsidRDefault="00A64DBA" w:rsidP="00110094">
            <w:pPr>
              <w:ind w:left="-103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Chủ đề/Chương</w:t>
            </w:r>
          </w:p>
        </w:tc>
        <w:tc>
          <w:tcPr>
            <w:tcW w:w="2126" w:type="dxa"/>
            <w:vMerge w:val="restart"/>
            <w:vAlign w:val="center"/>
          </w:tcPr>
          <w:p w:rsidR="00A64DBA" w:rsidRPr="00110094" w:rsidRDefault="00A64DBA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Nội dung/Đơn vị kiến thức</w:t>
            </w:r>
          </w:p>
        </w:tc>
        <w:tc>
          <w:tcPr>
            <w:tcW w:w="5245" w:type="dxa"/>
            <w:vMerge w:val="restart"/>
          </w:tcPr>
          <w:p w:rsidR="00C10EA3" w:rsidRPr="00110094" w:rsidRDefault="00C10EA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C10EA3" w:rsidRPr="00110094" w:rsidRDefault="00C10EA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C10EA3" w:rsidRPr="00110094" w:rsidRDefault="00C10EA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64DBA" w:rsidRPr="00110094" w:rsidRDefault="00C10EA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5387" w:type="dxa"/>
            <w:gridSpan w:val="9"/>
          </w:tcPr>
          <w:p w:rsidR="00A64DBA" w:rsidRPr="00110094" w:rsidRDefault="00C10EA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 câu hỏi ở các mức độ đánh giá</w:t>
            </w:r>
          </w:p>
        </w:tc>
      </w:tr>
      <w:tr w:rsidR="00A64DBA" w:rsidRPr="00110094" w:rsidTr="002E623C">
        <w:tc>
          <w:tcPr>
            <w:tcW w:w="421" w:type="dxa"/>
            <w:vMerge/>
            <w:vAlign w:val="center"/>
          </w:tcPr>
          <w:p w:rsidR="00A64DBA" w:rsidRPr="00110094" w:rsidRDefault="00A64DBA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1" w:type="dxa"/>
            <w:vMerge/>
            <w:vAlign w:val="center"/>
          </w:tcPr>
          <w:p w:rsidR="00A64DBA" w:rsidRPr="00110094" w:rsidRDefault="00A64DBA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:rsidR="00A64DBA" w:rsidRPr="00110094" w:rsidRDefault="00A64DBA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45" w:type="dxa"/>
            <w:vMerge/>
          </w:tcPr>
          <w:p w:rsidR="00A64DBA" w:rsidRPr="00110094" w:rsidRDefault="00A64DBA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76" w:type="dxa"/>
            <w:gridSpan w:val="6"/>
          </w:tcPr>
          <w:p w:rsidR="00A64DBA" w:rsidRPr="00110094" w:rsidRDefault="00A64DBA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1811" w:type="dxa"/>
            <w:gridSpan w:val="3"/>
            <w:vMerge w:val="restart"/>
          </w:tcPr>
          <w:p w:rsidR="00A64DBA" w:rsidRPr="00110094" w:rsidRDefault="00A64DBA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64DBA" w:rsidRPr="00110094" w:rsidRDefault="00A64DBA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</w:tr>
      <w:tr w:rsidR="00A64DBA" w:rsidRPr="00110094" w:rsidTr="002E623C">
        <w:tc>
          <w:tcPr>
            <w:tcW w:w="421" w:type="dxa"/>
            <w:vMerge/>
            <w:vAlign w:val="center"/>
          </w:tcPr>
          <w:p w:rsidR="00A64DBA" w:rsidRPr="00110094" w:rsidRDefault="00A64DBA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1" w:type="dxa"/>
            <w:vMerge/>
            <w:vAlign w:val="center"/>
          </w:tcPr>
          <w:p w:rsidR="00A64DBA" w:rsidRPr="00110094" w:rsidRDefault="00A64DBA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:rsidR="00A64DBA" w:rsidRPr="00110094" w:rsidRDefault="00A64DBA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45" w:type="dxa"/>
            <w:vMerge/>
          </w:tcPr>
          <w:p w:rsidR="00A64DBA" w:rsidRPr="00110094" w:rsidRDefault="00A64DBA" w:rsidP="00110094">
            <w:pPr>
              <w:ind w:left="-108" w:right="-10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15" w:type="dxa"/>
            <w:gridSpan w:val="3"/>
          </w:tcPr>
          <w:p w:rsidR="00A64DBA" w:rsidRPr="00110094" w:rsidRDefault="00A64DBA" w:rsidP="00110094">
            <w:pPr>
              <w:ind w:left="-108" w:right="-10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Nhiều lựa chọn</w:t>
            </w:r>
          </w:p>
        </w:tc>
        <w:tc>
          <w:tcPr>
            <w:tcW w:w="1761" w:type="dxa"/>
            <w:gridSpan w:val="3"/>
          </w:tcPr>
          <w:p w:rsidR="00A64DBA" w:rsidRPr="00110094" w:rsidRDefault="00A64DBA" w:rsidP="00110094">
            <w:pPr>
              <w:ind w:left="-37" w:right="-9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“Đúng – Sai”</w:t>
            </w:r>
          </w:p>
        </w:tc>
        <w:tc>
          <w:tcPr>
            <w:tcW w:w="1811" w:type="dxa"/>
            <w:gridSpan w:val="3"/>
            <w:vMerge/>
          </w:tcPr>
          <w:p w:rsidR="00A64DBA" w:rsidRPr="00110094" w:rsidRDefault="00A64DBA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64DBA" w:rsidRPr="00110094" w:rsidTr="002E623C">
        <w:tc>
          <w:tcPr>
            <w:tcW w:w="421" w:type="dxa"/>
            <w:vMerge/>
            <w:vAlign w:val="center"/>
          </w:tcPr>
          <w:p w:rsidR="00A64DBA" w:rsidRPr="00110094" w:rsidRDefault="00A64DBA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1" w:type="dxa"/>
            <w:vMerge/>
            <w:vAlign w:val="center"/>
          </w:tcPr>
          <w:p w:rsidR="00A64DBA" w:rsidRPr="00110094" w:rsidRDefault="00A64DBA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Merge/>
            <w:vAlign w:val="center"/>
          </w:tcPr>
          <w:p w:rsidR="00A64DBA" w:rsidRPr="00110094" w:rsidRDefault="00A64DBA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45" w:type="dxa"/>
            <w:vMerge/>
          </w:tcPr>
          <w:p w:rsidR="00A64DBA" w:rsidRPr="00110094" w:rsidRDefault="00A64DBA" w:rsidP="00110094">
            <w:pPr>
              <w:ind w:left="-101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A64DBA" w:rsidRPr="00110094" w:rsidRDefault="00A64DBA" w:rsidP="00110094">
            <w:pPr>
              <w:ind w:left="-101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601" w:type="dxa"/>
          </w:tcPr>
          <w:p w:rsidR="00A64DBA" w:rsidRPr="00110094" w:rsidRDefault="00A64DBA" w:rsidP="0011009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647" w:type="dxa"/>
          </w:tcPr>
          <w:p w:rsidR="00A64DBA" w:rsidRPr="00110094" w:rsidRDefault="00A64DBA" w:rsidP="00110094">
            <w:pPr>
              <w:ind w:left="-69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493" w:type="dxa"/>
          </w:tcPr>
          <w:p w:rsidR="00A64DBA" w:rsidRPr="00110094" w:rsidRDefault="00A64DBA" w:rsidP="00110094">
            <w:pPr>
              <w:ind w:left="-114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669" w:type="dxa"/>
          </w:tcPr>
          <w:p w:rsidR="00A64DBA" w:rsidRPr="00110094" w:rsidRDefault="00A64DBA" w:rsidP="0011009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599" w:type="dxa"/>
          </w:tcPr>
          <w:p w:rsidR="00A64DBA" w:rsidRPr="00110094" w:rsidRDefault="00A64DBA" w:rsidP="00110094">
            <w:pPr>
              <w:ind w:left="-108" w:right="-12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550" w:type="dxa"/>
          </w:tcPr>
          <w:p w:rsidR="00A64DBA" w:rsidRPr="00110094" w:rsidRDefault="00A64DBA" w:rsidP="00110094">
            <w:pPr>
              <w:ind w:left="-108" w:right="-11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657" w:type="dxa"/>
          </w:tcPr>
          <w:p w:rsidR="00A64DBA" w:rsidRPr="00110094" w:rsidRDefault="00A64DBA" w:rsidP="0011009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604" w:type="dxa"/>
          </w:tcPr>
          <w:p w:rsidR="00A64DBA" w:rsidRPr="00110094" w:rsidRDefault="00A64DBA" w:rsidP="00110094">
            <w:pPr>
              <w:ind w:left="-250" w:right="-25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</w:tr>
      <w:tr w:rsidR="007E16F3" w:rsidRPr="00110094" w:rsidTr="002E623C">
        <w:tc>
          <w:tcPr>
            <w:tcW w:w="421" w:type="dxa"/>
            <w:vMerge w:val="restart"/>
          </w:tcPr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E16F3" w:rsidRPr="00110094" w:rsidRDefault="007E16F3" w:rsidP="0011009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281" w:type="dxa"/>
            <w:vMerge w:val="restart"/>
            <w:vAlign w:val="center"/>
          </w:tcPr>
          <w:p w:rsidR="007E16F3" w:rsidRPr="00110094" w:rsidRDefault="007E16F3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Cs/>
                <w:sz w:val="26"/>
                <w:szCs w:val="26"/>
              </w:rPr>
              <w:t>Chủ đề 7: Pháp luật nước Cộng hòa xã hội chủ nghĩa Việt</w:t>
            </w:r>
            <w:r w:rsidRPr="0011009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Pr="0011009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Nam</w:t>
            </w:r>
            <w:r w:rsidRPr="0011009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2126" w:type="dxa"/>
          </w:tcPr>
          <w:p w:rsidR="007E16F3" w:rsidRPr="00110094" w:rsidRDefault="007E16F3" w:rsidP="00110094">
            <w:pPr>
              <w:tabs>
                <w:tab w:val="left" w:pos="4167"/>
              </w:tabs>
              <w:contextualSpacing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Bài 11: Khái niệm, đặc điểm và vai trò của pháp luật</w:t>
            </w:r>
            <w:r w:rsidRPr="0011009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5245" w:type="dxa"/>
          </w:tcPr>
          <w:p w:rsidR="007E16F3" w:rsidRPr="00110094" w:rsidRDefault="007E16F3" w:rsidP="00110094">
            <w:pP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Nhận biết:</w:t>
            </w: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110094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Nhận biết được</w:t>
            </w:r>
            <w:r w:rsidRPr="0011009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110094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vai trò của pháp luật</w:t>
            </w:r>
            <w:r w:rsidRPr="0011009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trong đời sống xã hội.</w:t>
            </w:r>
          </w:p>
          <w:p w:rsidR="007E16F3" w:rsidRPr="00110094" w:rsidRDefault="007E16F3" w:rsidP="00110094">
            <w:pP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601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4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3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9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9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4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E16F3" w:rsidRPr="00110094" w:rsidTr="002E623C">
        <w:tc>
          <w:tcPr>
            <w:tcW w:w="421" w:type="dxa"/>
            <w:vMerge/>
          </w:tcPr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1" w:type="dxa"/>
            <w:vMerge/>
            <w:vAlign w:val="center"/>
          </w:tcPr>
          <w:p w:rsidR="007E16F3" w:rsidRPr="00110094" w:rsidRDefault="007E16F3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7E16F3" w:rsidRPr="00110094" w:rsidRDefault="007E16F3" w:rsidP="00110094">
            <w:pPr>
              <w:spacing w:line="264" w:lineRule="auto"/>
              <w:rPr>
                <w:rFonts w:ascii="Times New Roman" w:eastAsia="Batang" w:hAnsi="Times New Roman" w:cs="Times New Roman"/>
                <w:sz w:val="26"/>
                <w:szCs w:val="26"/>
                <w:lang w:eastAsia="ko-KR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Bài 12: Hệ thống pháp luật và văn bản pháp luật Việt Nam</w:t>
            </w:r>
            <w:r w:rsidRPr="0011009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5245" w:type="dxa"/>
          </w:tcPr>
          <w:p w:rsidR="002977A2" w:rsidRPr="00110094" w:rsidRDefault="007E16F3" w:rsidP="00110094">
            <w:pP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Nhận biết: </w:t>
            </w:r>
          </w:p>
          <w:p w:rsidR="002977A2" w:rsidRPr="00110094" w:rsidRDefault="002977A2" w:rsidP="00110094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- Biết được các văn bản dưới luậ</w:t>
            </w:r>
            <w:r w:rsidR="006F7DF1"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 và hình thức thể hiện của hệ thống pháp luật.</w:t>
            </w:r>
          </w:p>
          <w:p w:rsidR="007E16F3" w:rsidRPr="00110094" w:rsidRDefault="002977A2" w:rsidP="00110094">
            <w:pP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Nêu được đặc điểm văn bản pháp luật.</w:t>
            </w:r>
          </w:p>
          <w:p w:rsidR="007E16F3" w:rsidRPr="00110094" w:rsidRDefault="006F7DF1" w:rsidP="00110094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Vận dụng</w:t>
            </w:r>
            <w:r w:rsidR="007E16F3"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: 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Vận dụng được những kiến thức đã học để xác định được các văn bản pháp luật có giá trị trong thực tiễn như thế nào.</w:t>
            </w:r>
          </w:p>
        </w:tc>
        <w:tc>
          <w:tcPr>
            <w:tcW w:w="56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601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4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93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9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9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4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E16F3" w:rsidRPr="00110094" w:rsidTr="002E623C">
        <w:tc>
          <w:tcPr>
            <w:tcW w:w="421" w:type="dxa"/>
            <w:vMerge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1" w:type="dxa"/>
            <w:vMerge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</w:tcPr>
          <w:p w:rsidR="007E16F3" w:rsidRPr="00110094" w:rsidRDefault="007E16F3" w:rsidP="0011009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Batang" w:hAnsi="Times New Roman" w:cs="Times New Roman"/>
                <w:sz w:val="26"/>
                <w:szCs w:val="26"/>
                <w:lang w:eastAsia="ko-KR"/>
              </w:rPr>
              <w:t>Bài 13: Thực hiện pháp luật.</w:t>
            </w:r>
          </w:p>
        </w:tc>
        <w:tc>
          <w:tcPr>
            <w:tcW w:w="5245" w:type="dxa"/>
          </w:tcPr>
          <w:p w:rsidR="007E16F3" w:rsidRPr="00110094" w:rsidRDefault="007E16F3" w:rsidP="00110094">
            <w:pP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>Nhận biết:</w:t>
            </w: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Nêu đượ</w:t>
            </w:r>
            <w:r w:rsidR="008743EE"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c 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khái niệm thực hiện pháp luật và các hình thức thực hiện pháp luật.</w:t>
            </w:r>
          </w:p>
          <w:p w:rsidR="007E16F3" w:rsidRPr="00110094" w:rsidRDefault="007E16F3" w:rsidP="0011009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Thông hiểu: </w:t>
            </w:r>
            <w:r w:rsidRPr="00110094">
              <w:rPr>
                <w:rFonts w:ascii="Times New Roman" w:eastAsia="Calibri" w:hAnsi="Times New Roman" w:cs="Times New Roman"/>
                <w:sz w:val="26"/>
                <w:szCs w:val="26"/>
              </w:rPr>
              <w:t>Hiểu và phân biệt được các hình thức thực hiện pháp luật.</w:t>
            </w:r>
          </w:p>
          <w:p w:rsidR="008743EE" w:rsidRPr="00110094" w:rsidRDefault="008743EE" w:rsidP="00110094">
            <w:pPr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Vận dung: 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Vận dụng được các hình thức thực hiện pháp luật trong cuộc sống.</w:t>
            </w:r>
          </w:p>
        </w:tc>
        <w:tc>
          <w:tcPr>
            <w:tcW w:w="56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01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4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93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669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99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0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4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E16F3" w:rsidRPr="00110094" w:rsidTr="002E623C">
        <w:tc>
          <w:tcPr>
            <w:tcW w:w="421" w:type="dxa"/>
            <w:vMerge w:val="restart"/>
          </w:tcPr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7E16F3" w:rsidRPr="00110094" w:rsidRDefault="007E16F3" w:rsidP="0011009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281" w:type="dxa"/>
            <w:vMerge w:val="restart"/>
          </w:tcPr>
          <w:p w:rsidR="007E16F3" w:rsidRPr="00110094" w:rsidRDefault="007E16F3" w:rsidP="00110094">
            <w:pPr>
              <w:tabs>
                <w:tab w:val="left" w:pos="4167"/>
              </w:tabs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E16F3" w:rsidRPr="00110094" w:rsidRDefault="007E16F3" w:rsidP="00110094">
            <w:pPr>
              <w:tabs>
                <w:tab w:val="left" w:pos="4167"/>
              </w:tabs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E16F3" w:rsidRPr="00110094" w:rsidRDefault="007E16F3" w:rsidP="00110094">
            <w:pPr>
              <w:tabs>
                <w:tab w:val="left" w:pos="4167"/>
              </w:tabs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E16F3" w:rsidRPr="00110094" w:rsidRDefault="007E16F3" w:rsidP="00110094">
            <w:pPr>
              <w:tabs>
                <w:tab w:val="left" w:pos="4167"/>
              </w:tabs>
              <w:contextualSpacing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E16F3" w:rsidRPr="00110094" w:rsidRDefault="007E16F3" w:rsidP="00110094">
            <w:pPr>
              <w:tabs>
                <w:tab w:val="left" w:pos="4167"/>
              </w:tabs>
              <w:contextualSpacing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110094">
              <w:rPr>
                <w:rFonts w:ascii="Times New Roman" w:hAnsi="Times New Roman" w:cs="Times New Roman"/>
                <w:bCs/>
                <w:sz w:val="26"/>
                <w:szCs w:val="26"/>
              </w:rPr>
              <w:t>Chủ đề 8: Hiến pháp nước Cộng hòa xã hội chủ nghĩa Việt Nam</w:t>
            </w:r>
            <w:r w:rsidRPr="0011009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</w:p>
          <w:p w:rsidR="007E16F3" w:rsidRPr="00110094" w:rsidRDefault="007E16F3" w:rsidP="00110094">
            <w:pPr>
              <w:rPr>
                <w:rFonts w:ascii="Times New Roman" w:eastAsia="Cambria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7E16F3" w:rsidRPr="00110094" w:rsidRDefault="007E16F3" w:rsidP="00110094">
            <w:pPr>
              <w:spacing w:line="264" w:lineRule="auto"/>
              <w:rPr>
                <w:rFonts w:ascii="Times New Roman" w:eastAsia="Cambria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Bài 14: Giới thiệu về Hiến pháp nước Cộng hòa xã hội chủ nghĩa Việt Nam</w:t>
            </w:r>
            <w:r w:rsidRPr="0011009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5245" w:type="dxa"/>
          </w:tcPr>
          <w:p w:rsidR="007E16F3" w:rsidRPr="00110094" w:rsidRDefault="007E16F3" w:rsidP="00110094">
            <w:pP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Nhận biết: 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Biết được khái niệm</w:t>
            </w:r>
            <w:r w:rsidR="008743EE"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,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đặc điể</w:t>
            </w:r>
            <w:r w:rsidR="008743EE"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m 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vị trí của Hiến pháp nước </w:t>
            </w: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Cộng hòa XHCN Việt Nam</w:t>
            </w:r>
          </w:p>
          <w:p w:rsidR="007E16F3" w:rsidRPr="00110094" w:rsidRDefault="007E16F3" w:rsidP="00110094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Thông hiểu: </w:t>
            </w:r>
            <w:r w:rsidRPr="0011009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Hiểu được 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vai trò củ</w:t>
            </w:r>
            <w:r w:rsidR="008743EE"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a H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iến pháp đối với cuộc sống con người, xã hội</w:t>
            </w:r>
            <w:r w:rsidR="008743EE"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  <w:p w:rsidR="008743EE" w:rsidRPr="00110094" w:rsidRDefault="008743EE" w:rsidP="00110094">
            <w:pP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Vận dụng: </w:t>
            </w:r>
            <w:r w:rsidR="0024433F" w:rsidRPr="00110094">
              <w:rPr>
                <w:rFonts w:ascii="Times New Roman" w:hAnsi="Times New Roman" w:cs="Times New Roman"/>
                <w:sz w:val="26"/>
                <w:szCs w:val="26"/>
              </w:rPr>
              <w:t>Vận dụng được đặc điểm của Hiến pháp trong thực tế hoạt động. Có quan điểm ủng hộ các hành vi tuân thủ Hiếp pháp</w:t>
            </w:r>
          </w:p>
        </w:tc>
        <w:tc>
          <w:tcPr>
            <w:tcW w:w="56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01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4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93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669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99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0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4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E16F3" w:rsidRPr="00110094" w:rsidTr="002E623C">
        <w:tc>
          <w:tcPr>
            <w:tcW w:w="421" w:type="dxa"/>
            <w:vMerge/>
          </w:tcPr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1" w:type="dxa"/>
            <w:vMerge/>
          </w:tcPr>
          <w:p w:rsidR="007E16F3" w:rsidRPr="00110094" w:rsidRDefault="007E16F3" w:rsidP="00110094">
            <w:pPr>
              <w:rPr>
                <w:rFonts w:ascii="Times New Roman" w:eastAsia="Cambria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7E16F3" w:rsidRPr="00110094" w:rsidRDefault="007E16F3" w:rsidP="00110094">
            <w:pPr>
              <w:widowControl w:val="0"/>
              <w:tabs>
                <w:tab w:val="left" w:pos="382"/>
              </w:tabs>
              <w:autoSpaceDE w:val="0"/>
              <w:autoSpaceDN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Bài 15: Nội dung cơ bản của  Hiến pháp về chế độ chính trị.</w:t>
            </w:r>
          </w:p>
        </w:tc>
        <w:tc>
          <w:tcPr>
            <w:tcW w:w="5245" w:type="dxa"/>
          </w:tcPr>
          <w:p w:rsidR="007E16F3" w:rsidRPr="00110094" w:rsidRDefault="007E16F3" w:rsidP="00110094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Nhận biết: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Biết được Hiến pháp năm 2013 quy định về chỉnh thể và chủ quyền của nước CHXHCN</w:t>
            </w:r>
            <w:r w:rsidR="0024433F"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</w:t>
            </w:r>
            <w:r w:rsidR="0024433F"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iệt 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</w:t>
            </w:r>
            <w:r w:rsidR="0024433F"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am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  <w:p w:rsidR="007E16F3" w:rsidRPr="00110094" w:rsidRDefault="007E16F3" w:rsidP="00110094">
            <w:pP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Thông hiểu: </w:t>
            </w:r>
            <w:r w:rsidRPr="0011009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Hiểu được nội dung Hiến pháp 2013 về bản chất nhà nước và tổ chức quyền lực chính trị của </w:t>
            </w:r>
            <w:r w:rsidR="0024433F" w:rsidRPr="00110094">
              <w:rPr>
                <w:rFonts w:ascii="Times New Roman" w:eastAsia="Calibri" w:hAnsi="Times New Roman" w:cs="Times New Roman"/>
                <w:sz w:val="26"/>
                <w:szCs w:val="26"/>
              </w:rPr>
              <w:t>Việt Nam</w:t>
            </w:r>
          </w:p>
        </w:tc>
        <w:tc>
          <w:tcPr>
            <w:tcW w:w="56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01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4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93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669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99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0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4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E16F3" w:rsidRPr="00110094" w:rsidTr="002E623C">
        <w:tc>
          <w:tcPr>
            <w:tcW w:w="421" w:type="dxa"/>
            <w:vMerge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1" w:type="dxa"/>
            <w:vMerge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7E16F3" w:rsidRPr="00110094" w:rsidRDefault="007E16F3" w:rsidP="0011009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Bài 16: Quyền con người, quyền và nghĩa vụ cơ bản của công dân trong Hiến pháp</w:t>
            </w:r>
            <w:r w:rsidRPr="0011009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5245" w:type="dxa"/>
          </w:tcPr>
          <w:p w:rsidR="007E16F3" w:rsidRPr="00110094" w:rsidRDefault="00E4314C" w:rsidP="00110094">
            <w:pP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Thông hiển:</w:t>
            </w:r>
            <w:r w:rsidR="007E16F3" w:rsidRPr="00110094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  <w:r w:rsidRPr="00110094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 xml:space="preserve">Hiểu </w:t>
            </w:r>
            <w:r w:rsidR="007E16F3" w:rsidRPr="00110094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được việc nên làm và không nên làm để góp phản thực hiện tốt quyển và nghĩa vụ cơ bản của công dân theo Hiến pháp năm 2013.</w:t>
            </w:r>
            <w:r w:rsidR="006260A8" w:rsidRPr="00110094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56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1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4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3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69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99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0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7" w:type="dxa"/>
          </w:tcPr>
          <w:p w:rsidR="007E16F3" w:rsidRPr="00110094" w:rsidRDefault="00E4314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04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E16F3" w:rsidRPr="00110094" w:rsidTr="002E623C">
        <w:tc>
          <w:tcPr>
            <w:tcW w:w="421" w:type="dxa"/>
            <w:vMerge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81" w:type="dxa"/>
            <w:vMerge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7E16F3" w:rsidRPr="00110094" w:rsidRDefault="007E16F3" w:rsidP="0011009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Bài 17: Nội dung cơ bản của Hiến pháp về kinh tế, văn hóa, giáo dục, khoa học</w:t>
            </w:r>
            <w:r w:rsidRPr="0011009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công nghệ, môi trường</w:t>
            </w:r>
            <w:r w:rsidRPr="0011009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5245" w:type="dxa"/>
          </w:tcPr>
          <w:p w:rsidR="006260A8" w:rsidRPr="00110094" w:rsidRDefault="007E16F3" w:rsidP="00110094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Nhận biết: </w:t>
            </w:r>
            <w:r w:rsidR="006260A8"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Biết được nội dung Hiến pháp năm 2013 về kinh tế. </w:t>
            </w:r>
          </w:p>
          <w:p w:rsidR="007E16F3" w:rsidRPr="00110094" w:rsidRDefault="007E16F3" w:rsidP="00110094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Thông hiểu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: Hiểu được nội dung về </w:t>
            </w:r>
            <w:r w:rsidR="006260A8"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kinh tế, khoa học, công nghệ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có ý nghĩa như thế nào đối với  đời sống nhân dân.</w:t>
            </w:r>
          </w:p>
          <w:p w:rsidR="007E16F3" w:rsidRPr="00110094" w:rsidRDefault="007E16F3" w:rsidP="00110094">
            <w:pPr>
              <w:spacing w:line="30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Vận dụng :</w:t>
            </w:r>
            <w:r w:rsidRPr="0011009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Vận dụng được những kiến thức đã học vào cuộc sống để giải thích những vấn đề liên quan đến </w:t>
            </w:r>
            <w:r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  <w:lang w:val="vi-VN"/>
              </w:rPr>
              <w:t xml:space="preserve">nội dung cơ bản của pháp luật </w:t>
            </w:r>
            <w:r w:rsidR="006260A8"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về kinh tế</w:t>
            </w:r>
            <w:r w:rsidR="00E4314C"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, khoa học, công nghệ</w:t>
            </w:r>
            <w:r w:rsidR="006260A8" w:rsidRPr="0011009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56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1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4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3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669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99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0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7" w:type="dxa"/>
          </w:tcPr>
          <w:p w:rsidR="007E16F3" w:rsidRPr="00110094" w:rsidRDefault="007E16F3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4" w:type="dxa"/>
          </w:tcPr>
          <w:p w:rsidR="007E16F3" w:rsidRPr="00110094" w:rsidRDefault="00E4314C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7E16F3" w:rsidRPr="00110094" w:rsidTr="002E623C">
        <w:tc>
          <w:tcPr>
            <w:tcW w:w="3828" w:type="dxa"/>
            <w:gridSpan w:val="3"/>
          </w:tcPr>
          <w:p w:rsidR="007E16F3" w:rsidRPr="00110094" w:rsidRDefault="007E16F3" w:rsidP="00110094">
            <w:pPr>
              <w:jc w:val="center"/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</w:pPr>
            <w:r w:rsidRPr="00110094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Tổ số câu</w:t>
            </w:r>
          </w:p>
        </w:tc>
        <w:tc>
          <w:tcPr>
            <w:tcW w:w="5245" w:type="dxa"/>
          </w:tcPr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7E16F3" w:rsidRPr="00110094" w:rsidRDefault="00385D29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601" w:type="dxa"/>
          </w:tcPr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47" w:type="dxa"/>
          </w:tcPr>
          <w:p w:rsidR="007E16F3" w:rsidRPr="00110094" w:rsidRDefault="00385D29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93" w:type="dxa"/>
          </w:tcPr>
          <w:p w:rsidR="007E16F3" w:rsidRPr="00110094" w:rsidRDefault="00385D29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669" w:type="dxa"/>
          </w:tcPr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99" w:type="dxa"/>
          </w:tcPr>
          <w:p w:rsidR="007E16F3" w:rsidRPr="00110094" w:rsidRDefault="00385D29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50" w:type="dxa"/>
          </w:tcPr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7" w:type="dxa"/>
          </w:tcPr>
          <w:p w:rsidR="007E16F3" w:rsidRPr="00110094" w:rsidRDefault="00385D29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04" w:type="dxa"/>
          </w:tcPr>
          <w:p w:rsidR="007E16F3" w:rsidRPr="00110094" w:rsidRDefault="00385D29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7E16F3" w:rsidRPr="00110094" w:rsidTr="002E623C">
        <w:tc>
          <w:tcPr>
            <w:tcW w:w="3828" w:type="dxa"/>
            <w:gridSpan w:val="3"/>
          </w:tcPr>
          <w:p w:rsidR="007E16F3" w:rsidRPr="00110094" w:rsidRDefault="007E16F3" w:rsidP="00110094">
            <w:pPr>
              <w:jc w:val="center"/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</w:pPr>
            <w:r w:rsidRPr="00110094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Tổng số điểm</w:t>
            </w:r>
          </w:p>
        </w:tc>
        <w:tc>
          <w:tcPr>
            <w:tcW w:w="5245" w:type="dxa"/>
          </w:tcPr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15" w:type="dxa"/>
            <w:gridSpan w:val="3"/>
          </w:tcPr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1761" w:type="dxa"/>
            <w:gridSpan w:val="3"/>
          </w:tcPr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4,0</w:t>
            </w:r>
          </w:p>
        </w:tc>
        <w:tc>
          <w:tcPr>
            <w:tcW w:w="1811" w:type="dxa"/>
            <w:gridSpan w:val="3"/>
          </w:tcPr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3,0</w:t>
            </w:r>
          </w:p>
        </w:tc>
      </w:tr>
      <w:tr w:rsidR="007E16F3" w:rsidRPr="00110094" w:rsidTr="002E623C">
        <w:trPr>
          <w:trHeight w:val="65"/>
        </w:trPr>
        <w:tc>
          <w:tcPr>
            <w:tcW w:w="3828" w:type="dxa"/>
            <w:gridSpan w:val="3"/>
          </w:tcPr>
          <w:p w:rsidR="007E16F3" w:rsidRPr="00110094" w:rsidRDefault="007E16F3" w:rsidP="00110094">
            <w:pPr>
              <w:jc w:val="center"/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</w:pPr>
            <w:r w:rsidRPr="00110094">
              <w:rPr>
                <w:rFonts w:ascii="Times New Roman" w:eastAsia="Batang" w:hAnsi="Times New Roman" w:cs="Times New Roman"/>
                <w:b/>
                <w:sz w:val="26"/>
                <w:szCs w:val="26"/>
                <w:lang w:eastAsia="ko-KR"/>
              </w:rPr>
              <w:t>Tỉ lệ %</w:t>
            </w:r>
          </w:p>
        </w:tc>
        <w:tc>
          <w:tcPr>
            <w:tcW w:w="5245" w:type="dxa"/>
          </w:tcPr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15" w:type="dxa"/>
            <w:gridSpan w:val="3"/>
          </w:tcPr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1761" w:type="dxa"/>
            <w:gridSpan w:val="3"/>
          </w:tcPr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1811" w:type="dxa"/>
            <w:gridSpan w:val="3"/>
          </w:tcPr>
          <w:p w:rsidR="007E16F3" w:rsidRPr="00110094" w:rsidRDefault="007E16F3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</w:t>
            </w:r>
          </w:p>
        </w:tc>
      </w:tr>
    </w:tbl>
    <w:p w:rsidR="003929C3" w:rsidRPr="00110094" w:rsidRDefault="003929C3" w:rsidP="0011009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329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3935"/>
        <w:gridCol w:w="4961"/>
      </w:tblGrid>
      <w:tr w:rsidR="00D92FE8" w:rsidRPr="00110094" w:rsidTr="005E1426">
        <w:tc>
          <w:tcPr>
            <w:tcW w:w="4395" w:type="dxa"/>
          </w:tcPr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DUYỆT CỦA BAN GIÁM HIỆU</w:t>
            </w: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Trần Văn Nghĩa</w:t>
            </w:r>
          </w:p>
        </w:tc>
        <w:tc>
          <w:tcPr>
            <w:tcW w:w="3935" w:type="dxa"/>
          </w:tcPr>
          <w:p w:rsidR="00D92FE8" w:rsidRPr="00110094" w:rsidRDefault="00D92FE8" w:rsidP="00110094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GIÁO VIÊN PHẢN BIỆN</w:t>
            </w: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Nguyễn Thị Hắm</w:t>
            </w:r>
          </w:p>
        </w:tc>
        <w:tc>
          <w:tcPr>
            <w:tcW w:w="4961" w:type="dxa"/>
          </w:tcPr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Đông Giang, ngày 12 tháng 3 năm 2025</w:t>
            </w: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GIÁO VIÊN RA ĐỀ</w:t>
            </w: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D92FE8" w:rsidRPr="00110094" w:rsidRDefault="00D92FE8" w:rsidP="001100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Bnướch Grồng</w:t>
            </w:r>
          </w:p>
        </w:tc>
      </w:tr>
    </w:tbl>
    <w:tbl>
      <w:tblPr>
        <w:tblW w:w="5000" w:type="pct"/>
        <w:tblLook w:val="04A0"/>
      </w:tblPr>
      <w:tblGrid>
        <w:gridCol w:w="5615"/>
        <w:gridCol w:w="8739"/>
      </w:tblGrid>
      <w:tr w:rsidR="00110094" w:rsidRPr="00110094" w:rsidTr="00110094">
        <w:trPr>
          <w:trHeight w:val="670"/>
        </w:trPr>
        <w:tc>
          <w:tcPr>
            <w:tcW w:w="1956" w:type="pct"/>
            <w:hideMark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Cs/>
                <w:sz w:val="26"/>
                <w:szCs w:val="26"/>
              </w:rPr>
              <w:t>SỞ GDĐT TỈNH QUẢNG NAM</w:t>
            </w:r>
          </w:p>
          <w:p w:rsidR="00110094" w:rsidRPr="00110094" w:rsidRDefault="00110094" w:rsidP="00110094">
            <w:pPr>
              <w:ind w:right="-2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TRƯỜNG THPT ÂU CƠ</w:t>
            </w:r>
          </w:p>
        </w:tc>
        <w:tc>
          <w:tcPr>
            <w:tcW w:w="3044" w:type="pct"/>
            <w:hideMark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KIỂM TRA </w:t>
            </w:r>
            <w:r w:rsidRPr="0011009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GIỮA </w:t>
            </w: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KỲ </w:t>
            </w:r>
            <w:r w:rsidRPr="0011009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I</w:t>
            </w: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I NĂM HỌC 2024-2025</w:t>
            </w:r>
          </w:p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Môn: Giáo dục kinh tế và pháp luật – Lớp 10</w:t>
            </w:r>
          </w:p>
        </w:tc>
      </w:tr>
    </w:tbl>
    <w:p w:rsidR="00110094" w:rsidRPr="00110094" w:rsidRDefault="00110094" w:rsidP="0011009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0094">
        <w:rPr>
          <w:rFonts w:ascii="Times New Roman" w:hAnsi="Times New Roman" w:cs="Times New Roman"/>
          <w:noProof/>
          <w:sz w:val="26"/>
          <w:szCs w:val="26"/>
        </w:rPr>
        <w:pict>
          <v:line id="_x0000_s1026" style="position:absolute;left:0;text-align:left;z-index:251660288;visibility:visible;mso-position-horizontal-relative:text;mso-position-vertical-relative:text" from="92.3pt,.45pt" to="170.3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"/>
        </w:pict>
      </w:r>
    </w:p>
    <w:p w:rsidR="00110094" w:rsidRPr="00110094" w:rsidRDefault="00110094" w:rsidP="00110094">
      <w:pPr>
        <w:ind w:left="1124" w:right="1564"/>
        <w:jc w:val="center"/>
        <w:rPr>
          <w:rFonts w:ascii="Times New Roman" w:hAnsi="Times New Roman" w:cs="Times New Roman"/>
          <w:sz w:val="26"/>
          <w:szCs w:val="26"/>
        </w:rPr>
      </w:pPr>
      <w:r w:rsidRPr="00110094">
        <w:rPr>
          <w:rFonts w:ascii="Times New Roman" w:hAnsi="Times New Roman" w:cs="Times New Roman"/>
          <w:b/>
          <w:spacing w:val="-1"/>
          <w:sz w:val="26"/>
          <w:szCs w:val="26"/>
        </w:rPr>
        <w:t>ĐÁ</w:t>
      </w:r>
      <w:r w:rsidRPr="00110094">
        <w:rPr>
          <w:rFonts w:ascii="Times New Roman" w:hAnsi="Times New Roman" w:cs="Times New Roman"/>
          <w:b/>
          <w:sz w:val="26"/>
          <w:szCs w:val="26"/>
        </w:rPr>
        <w:t>P</w:t>
      </w:r>
      <w:r w:rsidRPr="00110094">
        <w:rPr>
          <w:rFonts w:ascii="Times New Roman" w:hAnsi="Times New Roman" w:cs="Times New Roman"/>
          <w:b/>
          <w:spacing w:val="2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spacing w:val="-1"/>
          <w:sz w:val="26"/>
          <w:szCs w:val="26"/>
        </w:rPr>
        <w:t>Á</w:t>
      </w:r>
      <w:r w:rsidRPr="00110094">
        <w:rPr>
          <w:rFonts w:ascii="Times New Roman" w:hAnsi="Times New Roman" w:cs="Times New Roman"/>
          <w:b/>
          <w:sz w:val="26"/>
          <w:szCs w:val="26"/>
        </w:rPr>
        <w:t>N</w:t>
      </w:r>
      <w:r w:rsidRPr="00110094">
        <w:rPr>
          <w:rFonts w:ascii="Times New Roman" w:hAnsi="Times New Roman" w:cs="Times New Roman"/>
          <w:b/>
          <w:spacing w:val="-1"/>
          <w:sz w:val="26"/>
          <w:szCs w:val="26"/>
        </w:rPr>
        <w:t xml:space="preserve"> V</w:t>
      </w:r>
      <w:r w:rsidRPr="00110094">
        <w:rPr>
          <w:rFonts w:ascii="Times New Roman" w:hAnsi="Times New Roman" w:cs="Times New Roman"/>
          <w:b/>
          <w:sz w:val="26"/>
          <w:szCs w:val="26"/>
        </w:rPr>
        <w:t>À</w:t>
      </w:r>
      <w:r w:rsidRPr="00110094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spacing w:val="1"/>
          <w:sz w:val="26"/>
          <w:szCs w:val="26"/>
        </w:rPr>
        <w:t>H</w:t>
      </w:r>
      <w:r w:rsidRPr="00110094">
        <w:rPr>
          <w:rFonts w:ascii="Times New Roman" w:hAnsi="Times New Roman" w:cs="Times New Roman"/>
          <w:b/>
          <w:sz w:val="26"/>
          <w:szCs w:val="26"/>
        </w:rPr>
        <w:t>Ư</w:t>
      </w:r>
      <w:r w:rsidRPr="00110094">
        <w:rPr>
          <w:rFonts w:ascii="Times New Roman" w:hAnsi="Times New Roman" w:cs="Times New Roman"/>
          <w:b/>
          <w:spacing w:val="1"/>
          <w:sz w:val="26"/>
          <w:szCs w:val="26"/>
        </w:rPr>
        <w:t>Ớ</w:t>
      </w:r>
      <w:r w:rsidRPr="00110094">
        <w:rPr>
          <w:rFonts w:ascii="Times New Roman" w:hAnsi="Times New Roman" w:cs="Times New Roman"/>
          <w:b/>
          <w:spacing w:val="-1"/>
          <w:sz w:val="26"/>
          <w:szCs w:val="26"/>
        </w:rPr>
        <w:t>N</w:t>
      </w:r>
      <w:r w:rsidRPr="00110094">
        <w:rPr>
          <w:rFonts w:ascii="Times New Roman" w:hAnsi="Times New Roman" w:cs="Times New Roman"/>
          <w:b/>
          <w:sz w:val="26"/>
          <w:szCs w:val="26"/>
        </w:rPr>
        <w:t>G</w:t>
      </w:r>
      <w:r w:rsidRPr="00110094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spacing w:val="-3"/>
          <w:sz w:val="26"/>
          <w:szCs w:val="26"/>
        </w:rPr>
        <w:t>D</w:t>
      </w:r>
      <w:r w:rsidRPr="00110094">
        <w:rPr>
          <w:rFonts w:ascii="Times New Roman" w:hAnsi="Times New Roman" w:cs="Times New Roman"/>
          <w:b/>
          <w:spacing w:val="-1"/>
          <w:sz w:val="26"/>
          <w:szCs w:val="26"/>
        </w:rPr>
        <w:t>Ẫ</w:t>
      </w:r>
      <w:r w:rsidRPr="00110094">
        <w:rPr>
          <w:rFonts w:ascii="Times New Roman" w:hAnsi="Times New Roman" w:cs="Times New Roman"/>
          <w:b/>
          <w:sz w:val="26"/>
          <w:szCs w:val="26"/>
        </w:rPr>
        <w:t>N</w:t>
      </w:r>
      <w:r w:rsidRPr="00110094">
        <w:rPr>
          <w:rFonts w:ascii="Times New Roman" w:hAnsi="Times New Roman" w:cs="Times New Roman"/>
          <w:b/>
          <w:spacing w:val="-1"/>
          <w:sz w:val="26"/>
          <w:szCs w:val="26"/>
        </w:rPr>
        <w:t xml:space="preserve"> C</w:t>
      </w:r>
      <w:r w:rsidRPr="00110094">
        <w:rPr>
          <w:rFonts w:ascii="Times New Roman" w:hAnsi="Times New Roman" w:cs="Times New Roman"/>
          <w:b/>
          <w:spacing w:val="1"/>
          <w:sz w:val="26"/>
          <w:szCs w:val="26"/>
        </w:rPr>
        <w:t>H</w:t>
      </w:r>
      <w:r w:rsidRPr="00110094">
        <w:rPr>
          <w:rFonts w:ascii="Times New Roman" w:hAnsi="Times New Roman" w:cs="Times New Roman"/>
          <w:b/>
          <w:spacing w:val="-1"/>
          <w:sz w:val="26"/>
          <w:szCs w:val="26"/>
        </w:rPr>
        <w:t>ẤM</w:t>
      </w:r>
    </w:p>
    <w:p w:rsidR="00110094" w:rsidRPr="00110094" w:rsidRDefault="00110094" w:rsidP="00110094">
      <w:pPr>
        <w:ind w:right="422"/>
        <w:jc w:val="center"/>
        <w:rPr>
          <w:rFonts w:ascii="Times New Roman" w:hAnsi="Times New Roman" w:cs="Times New Roman"/>
          <w:sz w:val="26"/>
          <w:szCs w:val="26"/>
        </w:rPr>
      </w:pPr>
      <w:r w:rsidRPr="00110094">
        <w:rPr>
          <w:rFonts w:ascii="Times New Roman" w:hAnsi="Times New Roman" w:cs="Times New Roman"/>
          <w:sz w:val="26"/>
          <w:szCs w:val="26"/>
        </w:rPr>
        <w:t>(Đáp án và hướng dẫn chấm này có 01 trang)</w:t>
      </w:r>
    </w:p>
    <w:p w:rsidR="00110094" w:rsidRPr="00110094" w:rsidRDefault="00110094" w:rsidP="00110094">
      <w:pPr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10094" w:rsidRPr="00110094" w:rsidRDefault="00110094" w:rsidP="00110094">
      <w:pPr>
        <w:pStyle w:val="ListParagraph"/>
        <w:numPr>
          <w:ilvl w:val="0"/>
          <w:numId w:val="1"/>
        </w:numPr>
        <w:rPr>
          <w:b/>
          <w:position w:val="-1"/>
          <w:sz w:val="26"/>
          <w:szCs w:val="26"/>
        </w:rPr>
      </w:pPr>
      <w:r w:rsidRPr="00110094">
        <w:rPr>
          <w:b/>
          <w:position w:val="-1"/>
          <w:sz w:val="26"/>
          <w:szCs w:val="26"/>
        </w:rPr>
        <w:t>TRẮC</w:t>
      </w:r>
      <w:r w:rsidRPr="00110094">
        <w:rPr>
          <w:b/>
          <w:spacing w:val="-5"/>
          <w:position w:val="-1"/>
          <w:sz w:val="26"/>
          <w:szCs w:val="26"/>
        </w:rPr>
        <w:t xml:space="preserve"> </w:t>
      </w:r>
      <w:r w:rsidRPr="00110094">
        <w:rPr>
          <w:b/>
          <w:position w:val="-1"/>
          <w:sz w:val="26"/>
          <w:szCs w:val="26"/>
        </w:rPr>
        <w:t>NGH</w:t>
      </w:r>
      <w:r w:rsidRPr="00110094">
        <w:rPr>
          <w:b/>
          <w:spacing w:val="2"/>
          <w:position w:val="-1"/>
          <w:sz w:val="26"/>
          <w:szCs w:val="26"/>
        </w:rPr>
        <w:t>I</w:t>
      </w:r>
      <w:r w:rsidRPr="00110094">
        <w:rPr>
          <w:b/>
          <w:position w:val="-1"/>
          <w:sz w:val="26"/>
          <w:szCs w:val="26"/>
        </w:rPr>
        <w:t>ỆM (7,0 điểm)</w:t>
      </w:r>
    </w:p>
    <w:p w:rsidR="00110094" w:rsidRPr="00110094" w:rsidRDefault="00110094" w:rsidP="00110094">
      <w:pPr>
        <w:ind w:left="108" w:firstLine="113"/>
        <w:rPr>
          <w:rFonts w:ascii="Times New Roman" w:hAnsi="Times New Roman" w:cs="Times New Roman"/>
          <w:color w:val="FF0000"/>
          <w:sz w:val="26"/>
          <w:szCs w:val="26"/>
        </w:rPr>
      </w:pPr>
      <w:r w:rsidRPr="00110094">
        <w:rPr>
          <w:rFonts w:ascii="Times New Roman" w:hAnsi="Times New Roman" w:cs="Times New Roman"/>
          <w:b/>
          <w:position w:val="-1"/>
          <w:sz w:val="26"/>
          <w:szCs w:val="26"/>
        </w:rPr>
        <w:t xml:space="preserve">Phần I (3,0 điểm): </w:t>
      </w:r>
      <w:r w:rsidRPr="00110094">
        <w:rPr>
          <w:rFonts w:ascii="Times New Roman" w:hAnsi="Times New Roman" w:cs="Times New Roman"/>
          <w:b/>
          <w:iCs/>
          <w:sz w:val="26"/>
          <w:szCs w:val="26"/>
        </w:rPr>
        <w:t>Đáp</w:t>
      </w:r>
      <w:r w:rsidRPr="00110094">
        <w:rPr>
          <w:rFonts w:ascii="Times New Roman" w:hAnsi="Times New Roman" w:cs="Times New Roman"/>
          <w:b/>
          <w:iCs/>
          <w:spacing w:val="-2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iCs/>
          <w:sz w:val="26"/>
          <w:szCs w:val="26"/>
        </w:rPr>
        <w:t>án</w:t>
      </w:r>
      <w:r w:rsidRPr="00110094">
        <w:rPr>
          <w:rFonts w:ascii="Times New Roman" w:hAnsi="Times New Roman" w:cs="Times New Roman"/>
          <w:b/>
          <w:iCs/>
          <w:spacing w:val="-1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iCs/>
          <w:sz w:val="26"/>
          <w:szCs w:val="26"/>
        </w:rPr>
        <w:t>câu</w:t>
      </w:r>
      <w:r w:rsidRPr="00110094">
        <w:rPr>
          <w:rFonts w:ascii="Times New Roman" w:hAnsi="Times New Roman" w:cs="Times New Roman"/>
          <w:b/>
          <w:iCs/>
          <w:spacing w:val="-2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iCs/>
          <w:sz w:val="26"/>
          <w:szCs w:val="26"/>
        </w:rPr>
        <w:t>trắc</w:t>
      </w:r>
      <w:r w:rsidRPr="00110094">
        <w:rPr>
          <w:rFonts w:ascii="Times New Roman" w:hAnsi="Times New Roman" w:cs="Times New Roman"/>
          <w:b/>
          <w:iCs/>
          <w:spacing w:val="-2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iCs/>
          <w:sz w:val="26"/>
          <w:szCs w:val="26"/>
        </w:rPr>
        <w:t>nghiệm</w:t>
      </w:r>
      <w:r w:rsidRPr="00110094">
        <w:rPr>
          <w:rFonts w:ascii="Times New Roman" w:hAnsi="Times New Roman" w:cs="Times New Roman"/>
          <w:b/>
          <w:iCs/>
          <w:spacing w:val="-3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iCs/>
          <w:sz w:val="26"/>
          <w:szCs w:val="26"/>
        </w:rPr>
        <w:t>nhiều</w:t>
      </w:r>
      <w:r w:rsidRPr="00110094">
        <w:rPr>
          <w:rFonts w:ascii="Times New Roman" w:hAnsi="Times New Roman" w:cs="Times New Roman"/>
          <w:b/>
          <w:iCs/>
          <w:spacing w:val="-4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iCs/>
          <w:sz w:val="26"/>
          <w:szCs w:val="26"/>
        </w:rPr>
        <w:t>l</w:t>
      </w:r>
      <w:r w:rsidRPr="00110094">
        <w:rPr>
          <w:rFonts w:ascii="Times New Roman" w:hAnsi="Times New Roman" w:cs="Times New Roman"/>
          <w:b/>
          <w:iCs/>
          <w:spacing w:val="-2"/>
          <w:sz w:val="26"/>
          <w:szCs w:val="26"/>
        </w:rPr>
        <w:t>ự</w:t>
      </w:r>
      <w:r w:rsidRPr="00110094">
        <w:rPr>
          <w:rFonts w:ascii="Times New Roman" w:hAnsi="Times New Roman" w:cs="Times New Roman"/>
          <w:b/>
          <w:iCs/>
          <w:sz w:val="26"/>
          <w:szCs w:val="26"/>
        </w:rPr>
        <w:t>a</w:t>
      </w:r>
      <w:r w:rsidRPr="00110094">
        <w:rPr>
          <w:rFonts w:ascii="Times New Roman" w:hAnsi="Times New Roman" w:cs="Times New Roman"/>
          <w:b/>
          <w:iCs/>
          <w:spacing w:val="-2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iCs/>
          <w:spacing w:val="-5"/>
          <w:sz w:val="26"/>
          <w:szCs w:val="26"/>
        </w:rPr>
        <w:t>c</w:t>
      </w:r>
      <w:r w:rsidRPr="00110094">
        <w:rPr>
          <w:rFonts w:ascii="Times New Roman" w:hAnsi="Times New Roman" w:cs="Times New Roman"/>
          <w:b/>
          <w:iCs/>
          <w:sz w:val="26"/>
          <w:szCs w:val="26"/>
        </w:rPr>
        <w:t>họn.</w:t>
      </w:r>
      <w:r w:rsidRPr="00110094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Mỗi</w:t>
      </w:r>
      <w:r w:rsidRPr="00110094">
        <w:rPr>
          <w:rFonts w:ascii="Times New Roman" w:hAnsi="Times New Roman" w:cs="Times New Roman"/>
          <w:color w:val="FF0000"/>
          <w:spacing w:val="-2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câu</w:t>
      </w:r>
      <w:r w:rsidRPr="00110094">
        <w:rPr>
          <w:rFonts w:ascii="Times New Roman" w:hAnsi="Times New Roman" w:cs="Times New Roman"/>
          <w:color w:val="FF0000"/>
          <w:spacing w:val="-2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t</w:t>
      </w:r>
      <w:r w:rsidRPr="00110094">
        <w:rPr>
          <w:rFonts w:ascii="Times New Roman" w:hAnsi="Times New Roman" w:cs="Times New Roman"/>
          <w:color w:val="FF0000"/>
          <w:spacing w:val="1"/>
          <w:sz w:val="26"/>
          <w:szCs w:val="26"/>
        </w:rPr>
        <w:t>r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ả</w:t>
      </w:r>
      <w:r w:rsidRPr="00110094">
        <w:rPr>
          <w:rFonts w:ascii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pacing w:val="-5"/>
          <w:sz w:val="26"/>
          <w:szCs w:val="26"/>
        </w:rPr>
        <w:t>l</w:t>
      </w:r>
      <w:r w:rsidRPr="00110094">
        <w:rPr>
          <w:rFonts w:ascii="Times New Roman" w:hAnsi="Times New Roman" w:cs="Times New Roman"/>
          <w:color w:val="FF0000"/>
          <w:spacing w:val="2"/>
          <w:sz w:val="26"/>
          <w:szCs w:val="26"/>
        </w:rPr>
        <w:t>ờ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i</w:t>
      </w:r>
      <w:r w:rsidRPr="00110094">
        <w:rPr>
          <w:rFonts w:ascii="Times New Roman" w:hAnsi="Times New Roman" w:cs="Times New Roman"/>
          <w:color w:val="FF0000"/>
          <w:spacing w:val="1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đúng,</w:t>
      </w:r>
      <w:r w:rsidRPr="00110094">
        <w:rPr>
          <w:rFonts w:ascii="Times New Roman" w:hAnsi="Times New Roman" w:cs="Times New Roman"/>
          <w:color w:val="FF0000"/>
          <w:spacing w:val="-6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thí</w:t>
      </w:r>
      <w:r w:rsidRPr="00110094">
        <w:rPr>
          <w:rFonts w:ascii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sinh</w:t>
      </w:r>
      <w:r w:rsidRPr="00110094">
        <w:rPr>
          <w:rFonts w:ascii="Times New Roman" w:hAnsi="Times New Roman" w:cs="Times New Roman"/>
          <w:color w:val="FF0000"/>
          <w:spacing w:val="-2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đ</w:t>
      </w:r>
      <w:r w:rsidRPr="00110094">
        <w:rPr>
          <w:rFonts w:ascii="Times New Roman" w:hAnsi="Times New Roman" w:cs="Times New Roman"/>
          <w:color w:val="FF0000"/>
          <w:spacing w:val="1"/>
          <w:sz w:val="26"/>
          <w:szCs w:val="26"/>
        </w:rPr>
        <w:t>ư</w:t>
      </w:r>
      <w:r w:rsidRPr="00110094">
        <w:rPr>
          <w:rFonts w:ascii="Times New Roman" w:hAnsi="Times New Roman" w:cs="Times New Roman"/>
          <w:color w:val="FF0000"/>
          <w:spacing w:val="2"/>
          <w:sz w:val="26"/>
          <w:szCs w:val="26"/>
        </w:rPr>
        <w:t>ợ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c</w:t>
      </w:r>
      <w:r w:rsidRPr="00110094">
        <w:rPr>
          <w:rFonts w:ascii="Times New Roman" w:hAnsi="Times New Roman" w:cs="Times New Roman"/>
          <w:color w:val="FF0000"/>
          <w:spacing w:val="-8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 xml:space="preserve">0,25 </w:t>
      </w:r>
      <w:r w:rsidRPr="00110094">
        <w:rPr>
          <w:rFonts w:ascii="Times New Roman" w:hAnsi="Times New Roman" w:cs="Times New Roman"/>
          <w:color w:val="FF0000"/>
          <w:spacing w:val="-5"/>
          <w:sz w:val="26"/>
          <w:szCs w:val="26"/>
        </w:rPr>
        <w:t>đ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iểm</w:t>
      </w:r>
    </w:p>
    <w:p w:rsidR="00110094" w:rsidRPr="00110094" w:rsidRDefault="00110094" w:rsidP="00110094">
      <w:pPr>
        <w:ind w:left="108" w:firstLine="113"/>
        <w:rPr>
          <w:rFonts w:ascii="Times New Roman" w:hAnsi="Times New Roman" w:cs="Times New Roman"/>
          <w:color w:val="FF0000"/>
          <w:sz w:val="26"/>
          <w:szCs w:val="26"/>
        </w:rPr>
      </w:pPr>
    </w:p>
    <w:tbl>
      <w:tblPr>
        <w:tblStyle w:val="TableGrid"/>
        <w:tblW w:w="0" w:type="auto"/>
        <w:tblInd w:w="2235" w:type="dxa"/>
        <w:tblLook w:val="04A0"/>
      </w:tblPr>
      <w:tblGrid>
        <w:gridCol w:w="1035"/>
        <w:gridCol w:w="525"/>
        <w:gridCol w:w="425"/>
        <w:gridCol w:w="425"/>
        <w:gridCol w:w="425"/>
        <w:gridCol w:w="426"/>
        <w:gridCol w:w="425"/>
        <w:gridCol w:w="425"/>
        <w:gridCol w:w="425"/>
        <w:gridCol w:w="425"/>
        <w:gridCol w:w="480"/>
        <w:gridCol w:w="567"/>
        <w:gridCol w:w="480"/>
      </w:tblGrid>
      <w:tr w:rsidR="00110094" w:rsidRPr="00110094" w:rsidTr="00110094">
        <w:tc>
          <w:tcPr>
            <w:tcW w:w="103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</w:p>
        </w:tc>
        <w:tc>
          <w:tcPr>
            <w:tcW w:w="52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6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80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7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80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110094" w:rsidRPr="00110094" w:rsidTr="00110094">
        <w:tc>
          <w:tcPr>
            <w:tcW w:w="103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Đáp án</w:t>
            </w:r>
          </w:p>
        </w:tc>
        <w:tc>
          <w:tcPr>
            <w:tcW w:w="52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42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2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2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426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42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2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42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425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480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67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480" w:type="dxa"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</w:tbl>
    <w:p w:rsidR="00110094" w:rsidRPr="00110094" w:rsidRDefault="00110094" w:rsidP="00110094">
      <w:pPr>
        <w:rPr>
          <w:rFonts w:ascii="Times New Roman" w:hAnsi="Times New Roman" w:cs="Times New Roman"/>
          <w:sz w:val="26"/>
          <w:szCs w:val="26"/>
        </w:rPr>
      </w:pPr>
    </w:p>
    <w:p w:rsidR="00110094" w:rsidRPr="00110094" w:rsidRDefault="00110094" w:rsidP="00110094">
      <w:pPr>
        <w:ind w:left="222"/>
        <w:rPr>
          <w:rFonts w:ascii="Times New Roman" w:hAnsi="Times New Roman" w:cs="Times New Roman"/>
          <w:color w:val="FF0000"/>
          <w:sz w:val="26"/>
          <w:szCs w:val="26"/>
        </w:rPr>
      </w:pPr>
      <w:r w:rsidRPr="00110094">
        <w:rPr>
          <w:rFonts w:ascii="Times New Roman" w:hAnsi="Times New Roman" w:cs="Times New Roman"/>
          <w:b/>
          <w:position w:val="-1"/>
          <w:sz w:val="26"/>
          <w:szCs w:val="26"/>
        </w:rPr>
        <w:t xml:space="preserve">Phần II (4,0 điểm): </w:t>
      </w:r>
      <w:r w:rsidRPr="00110094">
        <w:rPr>
          <w:rFonts w:ascii="Times New Roman" w:hAnsi="Times New Roman" w:cs="Times New Roman"/>
          <w:b/>
          <w:sz w:val="26"/>
          <w:szCs w:val="26"/>
        </w:rPr>
        <w:t>Đáp</w:t>
      </w:r>
      <w:r w:rsidRPr="00110094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sz w:val="26"/>
          <w:szCs w:val="26"/>
        </w:rPr>
        <w:t>án</w:t>
      </w:r>
      <w:r w:rsidRPr="00110094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sz w:val="26"/>
          <w:szCs w:val="26"/>
        </w:rPr>
        <w:t>câu</w:t>
      </w:r>
      <w:r w:rsidRPr="00110094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sz w:val="26"/>
          <w:szCs w:val="26"/>
        </w:rPr>
        <w:t>trắc</w:t>
      </w:r>
      <w:r w:rsidRPr="00110094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sz w:val="26"/>
          <w:szCs w:val="26"/>
        </w:rPr>
        <w:t>nghiệm</w:t>
      </w:r>
      <w:r w:rsidRPr="00110094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sz w:val="26"/>
          <w:szCs w:val="26"/>
        </w:rPr>
        <w:t>đúng</w:t>
      </w:r>
      <w:r w:rsidRPr="00110094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sz w:val="26"/>
          <w:szCs w:val="26"/>
        </w:rPr>
        <w:t>sa</w:t>
      </w:r>
      <w:r w:rsidRPr="00110094">
        <w:rPr>
          <w:rFonts w:ascii="Times New Roman" w:hAnsi="Times New Roman" w:cs="Times New Roman"/>
          <w:b/>
          <w:spacing w:val="4"/>
          <w:sz w:val="26"/>
          <w:szCs w:val="26"/>
        </w:rPr>
        <w:t>i</w:t>
      </w:r>
      <w:r w:rsidRPr="00110094">
        <w:rPr>
          <w:rFonts w:ascii="Times New Roman" w:hAnsi="Times New Roman" w:cs="Times New Roman"/>
          <w:b/>
          <w:sz w:val="26"/>
          <w:szCs w:val="26"/>
        </w:rPr>
        <w:t>.</w:t>
      </w:r>
      <w:r w:rsidRPr="00110094">
        <w:rPr>
          <w:rFonts w:ascii="Times New Roman" w:hAnsi="Times New Roman" w:cs="Times New Roman"/>
          <w:b/>
          <w:spacing w:val="-9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Đúng</w:t>
      </w:r>
      <w:r w:rsidRPr="00110094">
        <w:rPr>
          <w:rFonts w:ascii="Times New Roman" w:hAnsi="Times New Roman" w:cs="Times New Roman"/>
          <w:color w:val="FF0000"/>
          <w:spacing w:val="-4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Pr="00110094">
        <w:rPr>
          <w:rFonts w:ascii="Times New Roman" w:hAnsi="Times New Roman" w:cs="Times New Roman"/>
          <w:color w:val="FF0000"/>
          <w:spacing w:val="1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ý: 0</w:t>
      </w:r>
      <w:r w:rsidRPr="00110094">
        <w:rPr>
          <w:rFonts w:ascii="Times New Roman" w:hAnsi="Times New Roman" w:cs="Times New Roman"/>
          <w:color w:val="FF0000"/>
          <w:spacing w:val="4"/>
          <w:sz w:val="26"/>
          <w:szCs w:val="26"/>
        </w:rPr>
        <w:t>,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25đ;</w:t>
      </w:r>
      <w:r w:rsidRPr="00110094">
        <w:rPr>
          <w:rFonts w:ascii="Times New Roman" w:hAnsi="Times New Roman" w:cs="Times New Roman"/>
          <w:color w:val="FF0000"/>
          <w:spacing w:val="-5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đúng</w:t>
      </w:r>
      <w:r w:rsidRPr="00110094">
        <w:rPr>
          <w:rFonts w:ascii="Times New Roman" w:hAnsi="Times New Roman" w:cs="Times New Roman"/>
          <w:color w:val="FF0000"/>
          <w:spacing w:val="-8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Pr="00110094">
        <w:rPr>
          <w:rFonts w:ascii="Times New Roman" w:hAnsi="Times New Roman" w:cs="Times New Roman"/>
          <w:color w:val="FF0000"/>
          <w:spacing w:val="1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 xml:space="preserve">ý: </w:t>
      </w:r>
      <w:r w:rsidRPr="00110094">
        <w:rPr>
          <w:rFonts w:ascii="Times New Roman" w:hAnsi="Times New Roman" w:cs="Times New Roman"/>
          <w:color w:val="FF0000"/>
          <w:spacing w:val="-5"/>
          <w:sz w:val="26"/>
          <w:szCs w:val="26"/>
        </w:rPr>
        <w:t>0</w:t>
      </w:r>
      <w:r w:rsidRPr="00110094">
        <w:rPr>
          <w:rFonts w:ascii="Times New Roman" w:hAnsi="Times New Roman" w:cs="Times New Roman"/>
          <w:color w:val="FF0000"/>
          <w:spacing w:val="4"/>
          <w:sz w:val="26"/>
          <w:szCs w:val="26"/>
        </w:rPr>
        <w:t>,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5đ;</w:t>
      </w:r>
      <w:r w:rsidRPr="00110094">
        <w:rPr>
          <w:rFonts w:ascii="Times New Roman" w:hAnsi="Times New Roman" w:cs="Times New Roman"/>
          <w:color w:val="FF0000"/>
          <w:spacing w:val="-3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đúng</w:t>
      </w:r>
      <w:r w:rsidRPr="00110094">
        <w:rPr>
          <w:rFonts w:ascii="Times New Roman" w:hAnsi="Times New Roman" w:cs="Times New Roman"/>
          <w:color w:val="FF0000"/>
          <w:spacing w:val="-3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3</w:t>
      </w:r>
      <w:r w:rsidRPr="00110094">
        <w:rPr>
          <w:rFonts w:ascii="Times New Roman" w:hAnsi="Times New Roman" w:cs="Times New Roman"/>
          <w:color w:val="FF0000"/>
          <w:spacing w:val="1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ý:</w:t>
      </w:r>
      <w:r w:rsidRPr="00110094">
        <w:rPr>
          <w:rFonts w:ascii="Times New Roman" w:hAnsi="Times New Roman" w:cs="Times New Roman"/>
          <w:color w:val="FF0000"/>
          <w:spacing w:val="-5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0</w:t>
      </w:r>
      <w:r w:rsidRPr="00110094">
        <w:rPr>
          <w:rFonts w:ascii="Times New Roman" w:hAnsi="Times New Roman" w:cs="Times New Roman"/>
          <w:color w:val="FF0000"/>
          <w:spacing w:val="4"/>
          <w:sz w:val="26"/>
          <w:szCs w:val="26"/>
        </w:rPr>
        <w:t>,</w:t>
      </w:r>
      <w:r w:rsidRPr="00110094">
        <w:rPr>
          <w:rFonts w:ascii="Times New Roman" w:hAnsi="Times New Roman" w:cs="Times New Roman"/>
          <w:color w:val="FF0000"/>
          <w:spacing w:val="-4"/>
          <w:sz w:val="26"/>
          <w:szCs w:val="26"/>
        </w:rPr>
        <w:t>7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5đ;</w:t>
      </w:r>
      <w:r w:rsidRPr="00110094">
        <w:rPr>
          <w:rFonts w:ascii="Times New Roman" w:hAnsi="Times New Roman" w:cs="Times New Roman"/>
          <w:color w:val="FF0000"/>
          <w:spacing w:val="-5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đúng</w:t>
      </w:r>
      <w:r w:rsidRPr="00110094">
        <w:rPr>
          <w:rFonts w:ascii="Times New Roman" w:hAnsi="Times New Roman" w:cs="Times New Roman"/>
          <w:color w:val="FF0000"/>
          <w:spacing w:val="-3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4 ý: 1</w:t>
      </w:r>
      <w:r w:rsidRPr="00110094">
        <w:rPr>
          <w:rFonts w:ascii="Times New Roman" w:hAnsi="Times New Roman" w:cs="Times New Roman"/>
          <w:color w:val="FF0000"/>
          <w:spacing w:val="2"/>
          <w:sz w:val="26"/>
          <w:szCs w:val="26"/>
        </w:rPr>
        <w:t>,</w:t>
      </w:r>
      <w:r w:rsidRPr="00110094">
        <w:rPr>
          <w:rFonts w:ascii="Times New Roman" w:hAnsi="Times New Roman" w:cs="Times New Roman"/>
          <w:color w:val="FF0000"/>
          <w:sz w:val="26"/>
          <w:szCs w:val="26"/>
        </w:rPr>
        <w:t>0đ</w:t>
      </w:r>
    </w:p>
    <w:p w:rsidR="00110094" w:rsidRPr="00110094" w:rsidRDefault="00110094" w:rsidP="00110094">
      <w:pPr>
        <w:ind w:left="222"/>
        <w:rPr>
          <w:rFonts w:ascii="Times New Roman" w:hAnsi="Times New Roman" w:cs="Times New Roman"/>
          <w:b/>
          <w:position w:val="-1"/>
          <w:sz w:val="26"/>
          <w:szCs w:val="26"/>
        </w:rPr>
      </w:pPr>
    </w:p>
    <w:tbl>
      <w:tblPr>
        <w:tblStyle w:val="TableGrid"/>
        <w:tblW w:w="8987" w:type="dxa"/>
        <w:tblInd w:w="2235" w:type="dxa"/>
        <w:tblLook w:val="04A0"/>
      </w:tblPr>
      <w:tblGrid>
        <w:gridCol w:w="1049"/>
        <w:gridCol w:w="1418"/>
        <w:gridCol w:w="1417"/>
        <w:gridCol w:w="1701"/>
        <w:gridCol w:w="1843"/>
        <w:gridCol w:w="1559"/>
      </w:tblGrid>
      <w:tr w:rsidR="00110094" w:rsidRPr="00110094" w:rsidTr="00110094">
        <w:tc>
          <w:tcPr>
            <w:tcW w:w="1049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Câu</w:t>
            </w:r>
          </w:p>
        </w:tc>
        <w:tc>
          <w:tcPr>
            <w:tcW w:w="1418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Lệnh</w:t>
            </w:r>
            <w:r w:rsidRPr="00110094">
              <w:rPr>
                <w:rFonts w:ascii="Times New Roman" w:hAnsi="Times New Roman" w:cs="Times New Roman"/>
                <w:b/>
                <w:spacing w:val="-4"/>
                <w:sz w:val="26"/>
                <w:szCs w:val="26"/>
              </w:rPr>
              <w:t xml:space="preserve"> </w:t>
            </w: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h</w:t>
            </w:r>
            <w:r w:rsidRPr="00110094">
              <w:rPr>
                <w:rFonts w:ascii="Times New Roman" w:hAnsi="Times New Roman" w:cs="Times New Roman"/>
                <w:b/>
                <w:spacing w:val="1"/>
                <w:sz w:val="26"/>
                <w:szCs w:val="26"/>
              </w:rPr>
              <w:t>ỏ</w:t>
            </w: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</w:tc>
        <w:tc>
          <w:tcPr>
            <w:tcW w:w="1417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Đáp án</w:t>
            </w:r>
          </w:p>
        </w:tc>
        <w:tc>
          <w:tcPr>
            <w:tcW w:w="1701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Câu</w:t>
            </w:r>
          </w:p>
        </w:tc>
        <w:tc>
          <w:tcPr>
            <w:tcW w:w="1843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Lệch hỏi</w:t>
            </w:r>
          </w:p>
        </w:tc>
        <w:tc>
          <w:tcPr>
            <w:tcW w:w="1559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Đáp án</w:t>
            </w:r>
          </w:p>
        </w:tc>
      </w:tr>
      <w:tr w:rsidR="00110094" w:rsidRPr="00110094" w:rsidTr="00110094">
        <w:tc>
          <w:tcPr>
            <w:tcW w:w="1049" w:type="dxa"/>
            <w:vMerge w:val="restart"/>
            <w:vAlign w:val="center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 w:val="restart"/>
            <w:vAlign w:val="center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Đ</w:t>
            </w:r>
          </w:p>
        </w:tc>
      </w:tr>
      <w:tr w:rsidR="00110094" w:rsidRPr="00110094" w:rsidTr="00110094">
        <w:tc>
          <w:tcPr>
            <w:tcW w:w="1049" w:type="dxa"/>
            <w:vMerge/>
            <w:vAlign w:val="center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S</w:t>
            </w:r>
          </w:p>
        </w:tc>
        <w:tc>
          <w:tcPr>
            <w:tcW w:w="1701" w:type="dxa"/>
            <w:vMerge/>
            <w:vAlign w:val="center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S</w:t>
            </w:r>
          </w:p>
        </w:tc>
      </w:tr>
      <w:tr w:rsidR="00110094" w:rsidRPr="00110094" w:rsidTr="00110094">
        <w:tc>
          <w:tcPr>
            <w:tcW w:w="1049" w:type="dxa"/>
            <w:vMerge/>
            <w:vAlign w:val="center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  <w:vAlign w:val="center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Đ</w:t>
            </w:r>
          </w:p>
        </w:tc>
      </w:tr>
      <w:tr w:rsidR="00110094" w:rsidRPr="00110094" w:rsidTr="00110094">
        <w:tc>
          <w:tcPr>
            <w:tcW w:w="1049" w:type="dxa"/>
            <w:vMerge/>
            <w:vAlign w:val="center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S</w:t>
            </w:r>
          </w:p>
        </w:tc>
        <w:tc>
          <w:tcPr>
            <w:tcW w:w="1701" w:type="dxa"/>
            <w:vMerge/>
            <w:vAlign w:val="center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S</w:t>
            </w:r>
          </w:p>
        </w:tc>
      </w:tr>
      <w:tr w:rsidR="00110094" w:rsidRPr="00110094" w:rsidTr="00110094">
        <w:tc>
          <w:tcPr>
            <w:tcW w:w="1049" w:type="dxa"/>
            <w:vMerge w:val="restart"/>
            <w:vAlign w:val="center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 w:val="restart"/>
            <w:vAlign w:val="center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4</w:t>
            </w:r>
          </w:p>
        </w:tc>
        <w:tc>
          <w:tcPr>
            <w:tcW w:w="1843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559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Đ</w:t>
            </w:r>
          </w:p>
        </w:tc>
      </w:tr>
      <w:tr w:rsidR="00110094" w:rsidRPr="00110094" w:rsidTr="00110094">
        <w:tc>
          <w:tcPr>
            <w:tcW w:w="1049" w:type="dxa"/>
            <w:vMerge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S</w:t>
            </w:r>
          </w:p>
        </w:tc>
        <w:tc>
          <w:tcPr>
            <w:tcW w:w="1701" w:type="dxa"/>
            <w:vMerge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559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S</w:t>
            </w:r>
          </w:p>
        </w:tc>
      </w:tr>
      <w:tr w:rsidR="00110094" w:rsidRPr="00110094" w:rsidTr="00110094">
        <w:tc>
          <w:tcPr>
            <w:tcW w:w="1049" w:type="dxa"/>
            <w:vMerge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Đ</w:t>
            </w:r>
          </w:p>
        </w:tc>
        <w:tc>
          <w:tcPr>
            <w:tcW w:w="1701" w:type="dxa"/>
            <w:vMerge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559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S</w:t>
            </w:r>
          </w:p>
        </w:tc>
      </w:tr>
      <w:tr w:rsidR="00110094" w:rsidRPr="00110094" w:rsidTr="00110094">
        <w:tc>
          <w:tcPr>
            <w:tcW w:w="1049" w:type="dxa"/>
            <w:vMerge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S</w:t>
            </w:r>
          </w:p>
        </w:tc>
        <w:tc>
          <w:tcPr>
            <w:tcW w:w="1701" w:type="dxa"/>
            <w:vMerge/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</w:p>
        </w:tc>
        <w:tc>
          <w:tcPr>
            <w:tcW w:w="1843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559" w:type="dxa"/>
          </w:tcPr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>Đ</w:t>
            </w:r>
          </w:p>
        </w:tc>
      </w:tr>
    </w:tbl>
    <w:p w:rsidR="00110094" w:rsidRPr="00110094" w:rsidRDefault="00110094" w:rsidP="00110094">
      <w:pPr>
        <w:ind w:left="222"/>
        <w:rPr>
          <w:rFonts w:ascii="Times New Roman" w:hAnsi="Times New Roman" w:cs="Times New Roman"/>
          <w:b/>
          <w:position w:val="-1"/>
          <w:sz w:val="26"/>
          <w:szCs w:val="26"/>
        </w:rPr>
      </w:pPr>
    </w:p>
    <w:p w:rsidR="00110094" w:rsidRPr="00110094" w:rsidRDefault="00110094" w:rsidP="00110094">
      <w:pPr>
        <w:ind w:left="222"/>
        <w:rPr>
          <w:rFonts w:ascii="Times New Roman" w:hAnsi="Times New Roman" w:cs="Times New Roman"/>
          <w:b/>
          <w:position w:val="-1"/>
          <w:sz w:val="26"/>
          <w:szCs w:val="26"/>
        </w:rPr>
      </w:pPr>
    </w:p>
    <w:p w:rsidR="00110094" w:rsidRPr="00110094" w:rsidRDefault="00110094" w:rsidP="00110094">
      <w:pPr>
        <w:ind w:left="222"/>
        <w:rPr>
          <w:rFonts w:ascii="Times New Roman" w:hAnsi="Times New Roman" w:cs="Times New Roman"/>
          <w:b/>
          <w:position w:val="-1"/>
          <w:sz w:val="26"/>
          <w:szCs w:val="26"/>
        </w:rPr>
      </w:pPr>
    </w:p>
    <w:p w:rsidR="00110094" w:rsidRPr="00110094" w:rsidRDefault="00110094" w:rsidP="00110094">
      <w:pPr>
        <w:ind w:left="222"/>
        <w:rPr>
          <w:rFonts w:ascii="Times New Roman" w:hAnsi="Times New Roman" w:cs="Times New Roman"/>
          <w:b/>
          <w:position w:val="-1"/>
          <w:sz w:val="26"/>
          <w:szCs w:val="26"/>
        </w:rPr>
      </w:pPr>
    </w:p>
    <w:p w:rsidR="00110094" w:rsidRPr="00110094" w:rsidRDefault="00110094" w:rsidP="00110094">
      <w:pPr>
        <w:ind w:left="222"/>
        <w:rPr>
          <w:rFonts w:ascii="Times New Roman" w:hAnsi="Times New Roman" w:cs="Times New Roman"/>
          <w:b/>
          <w:position w:val="-1"/>
          <w:sz w:val="26"/>
          <w:szCs w:val="26"/>
        </w:rPr>
      </w:pPr>
    </w:p>
    <w:p w:rsidR="00110094" w:rsidRPr="00110094" w:rsidRDefault="00110094" w:rsidP="00110094">
      <w:pPr>
        <w:ind w:left="222"/>
        <w:rPr>
          <w:rFonts w:ascii="Times New Roman" w:hAnsi="Times New Roman" w:cs="Times New Roman"/>
          <w:b/>
          <w:position w:val="-1"/>
          <w:sz w:val="26"/>
          <w:szCs w:val="26"/>
        </w:rPr>
      </w:pPr>
    </w:p>
    <w:p w:rsidR="00110094" w:rsidRPr="00110094" w:rsidRDefault="00110094" w:rsidP="00110094">
      <w:pPr>
        <w:ind w:left="222"/>
        <w:rPr>
          <w:rFonts w:ascii="Times New Roman" w:hAnsi="Times New Roman" w:cs="Times New Roman"/>
          <w:b/>
          <w:position w:val="-1"/>
          <w:sz w:val="26"/>
          <w:szCs w:val="26"/>
        </w:rPr>
      </w:pPr>
    </w:p>
    <w:p w:rsidR="00110094" w:rsidRDefault="00110094" w:rsidP="00110094">
      <w:pPr>
        <w:ind w:left="222"/>
        <w:rPr>
          <w:rFonts w:ascii="Times New Roman" w:hAnsi="Times New Roman" w:cs="Times New Roman"/>
          <w:b/>
          <w:position w:val="-1"/>
          <w:sz w:val="26"/>
          <w:szCs w:val="26"/>
        </w:rPr>
      </w:pPr>
    </w:p>
    <w:p w:rsidR="00DD4AA1" w:rsidRDefault="00DD4AA1" w:rsidP="00110094">
      <w:pPr>
        <w:ind w:left="222"/>
        <w:rPr>
          <w:rFonts w:ascii="Times New Roman" w:hAnsi="Times New Roman" w:cs="Times New Roman"/>
          <w:b/>
          <w:position w:val="-1"/>
          <w:sz w:val="26"/>
          <w:szCs w:val="26"/>
        </w:rPr>
      </w:pPr>
    </w:p>
    <w:p w:rsidR="00DD4AA1" w:rsidRPr="00110094" w:rsidRDefault="00DD4AA1" w:rsidP="00110094">
      <w:pPr>
        <w:ind w:left="222"/>
        <w:rPr>
          <w:rFonts w:ascii="Times New Roman" w:hAnsi="Times New Roman" w:cs="Times New Roman"/>
          <w:b/>
          <w:position w:val="-1"/>
          <w:sz w:val="26"/>
          <w:szCs w:val="26"/>
        </w:rPr>
      </w:pPr>
    </w:p>
    <w:p w:rsidR="00110094" w:rsidRPr="00110094" w:rsidRDefault="00110094" w:rsidP="00110094">
      <w:pPr>
        <w:ind w:left="222"/>
        <w:rPr>
          <w:rFonts w:ascii="Times New Roman" w:hAnsi="Times New Roman" w:cs="Times New Roman"/>
          <w:b/>
          <w:position w:val="-1"/>
          <w:sz w:val="26"/>
          <w:szCs w:val="26"/>
        </w:rPr>
      </w:pPr>
    </w:p>
    <w:p w:rsidR="00110094" w:rsidRPr="00110094" w:rsidRDefault="00110094" w:rsidP="00110094">
      <w:pPr>
        <w:ind w:left="222"/>
        <w:rPr>
          <w:rFonts w:ascii="Times New Roman" w:hAnsi="Times New Roman" w:cs="Times New Roman"/>
          <w:sz w:val="26"/>
          <w:szCs w:val="26"/>
        </w:rPr>
      </w:pPr>
      <w:r w:rsidRPr="00110094">
        <w:rPr>
          <w:rFonts w:ascii="Times New Roman" w:hAnsi="Times New Roman" w:cs="Times New Roman"/>
          <w:b/>
          <w:position w:val="-1"/>
          <w:sz w:val="26"/>
          <w:szCs w:val="26"/>
        </w:rPr>
        <w:t>B.</w:t>
      </w:r>
      <w:r w:rsidRPr="00110094">
        <w:rPr>
          <w:rFonts w:ascii="Times New Roman" w:hAnsi="Times New Roman" w:cs="Times New Roman"/>
          <w:b/>
          <w:spacing w:val="-3"/>
          <w:position w:val="-1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position w:val="-1"/>
          <w:sz w:val="26"/>
          <w:szCs w:val="26"/>
        </w:rPr>
        <w:t>TỰ</w:t>
      </w:r>
      <w:r w:rsidRPr="00110094">
        <w:rPr>
          <w:rFonts w:ascii="Times New Roman" w:hAnsi="Times New Roman" w:cs="Times New Roman"/>
          <w:b/>
          <w:spacing w:val="-4"/>
          <w:position w:val="-1"/>
          <w:sz w:val="26"/>
          <w:szCs w:val="26"/>
        </w:rPr>
        <w:t xml:space="preserve"> </w:t>
      </w:r>
      <w:r w:rsidRPr="00110094">
        <w:rPr>
          <w:rFonts w:ascii="Times New Roman" w:hAnsi="Times New Roman" w:cs="Times New Roman"/>
          <w:b/>
          <w:spacing w:val="2"/>
          <w:position w:val="-1"/>
          <w:sz w:val="26"/>
          <w:szCs w:val="26"/>
        </w:rPr>
        <w:t>L</w:t>
      </w:r>
      <w:r w:rsidRPr="00110094">
        <w:rPr>
          <w:rFonts w:ascii="Times New Roman" w:hAnsi="Times New Roman" w:cs="Times New Roman"/>
          <w:b/>
          <w:position w:val="-1"/>
          <w:sz w:val="26"/>
          <w:szCs w:val="26"/>
        </w:rPr>
        <w:t>UẬN (3,0 điểm)</w:t>
      </w:r>
    </w:p>
    <w:p w:rsidR="00110094" w:rsidRPr="00110094" w:rsidRDefault="00110094" w:rsidP="00110094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3326" w:type="dxa"/>
        <w:tblInd w:w="29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316"/>
        <w:gridCol w:w="10874"/>
        <w:gridCol w:w="1136"/>
      </w:tblGrid>
      <w:tr w:rsidR="00110094" w:rsidRPr="00110094" w:rsidTr="00110094">
        <w:trPr>
          <w:trHeight w:hRule="exact" w:val="310"/>
        </w:trPr>
        <w:tc>
          <w:tcPr>
            <w:tcW w:w="1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10094" w:rsidRPr="00110094" w:rsidRDefault="00110094" w:rsidP="00110094">
            <w:pPr>
              <w:ind w:left="249"/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r w:rsidRPr="00110094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 xml:space="preserve"> </w:t>
            </w: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hỏi</w:t>
            </w:r>
          </w:p>
        </w:tc>
        <w:tc>
          <w:tcPr>
            <w:tcW w:w="10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10094" w:rsidRPr="00110094" w:rsidRDefault="00110094" w:rsidP="00110094">
            <w:pPr>
              <w:ind w:left="2987" w:right="299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r w:rsidRPr="00110094">
              <w:rPr>
                <w:rFonts w:ascii="Times New Roman" w:hAnsi="Times New Roman" w:cs="Times New Roman"/>
                <w:b/>
                <w:spacing w:val="-4"/>
                <w:sz w:val="26"/>
                <w:szCs w:val="26"/>
              </w:rPr>
              <w:t xml:space="preserve"> </w:t>
            </w: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du</w:t>
            </w:r>
            <w:r w:rsidRPr="00110094">
              <w:rPr>
                <w:rFonts w:ascii="Times New Roman" w:hAnsi="Times New Roman" w:cs="Times New Roman"/>
                <w:b/>
                <w:spacing w:val="2"/>
                <w:w w:val="99"/>
                <w:sz w:val="26"/>
                <w:szCs w:val="26"/>
              </w:rPr>
              <w:t>n</w:t>
            </w: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g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10094" w:rsidRPr="00110094" w:rsidRDefault="00110094" w:rsidP="00110094">
            <w:pPr>
              <w:ind w:left="263"/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Đi</w:t>
            </w:r>
            <w:r w:rsidRPr="00110094">
              <w:rPr>
                <w:rFonts w:ascii="Times New Roman" w:hAnsi="Times New Roman" w:cs="Times New Roman"/>
                <w:b/>
                <w:spacing w:val="2"/>
                <w:sz w:val="26"/>
                <w:szCs w:val="26"/>
              </w:rPr>
              <w:t>ể</w:t>
            </w: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m</w:t>
            </w:r>
          </w:p>
        </w:tc>
      </w:tr>
      <w:tr w:rsidR="00110094" w:rsidRPr="00110094" w:rsidTr="00110094">
        <w:trPr>
          <w:trHeight w:hRule="exact" w:val="2040"/>
        </w:trPr>
        <w:tc>
          <w:tcPr>
            <w:tcW w:w="1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10094" w:rsidRPr="00110094" w:rsidRDefault="00110094" w:rsidP="00110094">
            <w:pPr>
              <w:ind w:left="314" w:right="31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r w:rsidRPr="00110094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 xml:space="preserve"> </w:t>
            </w: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1</w:t>
            </w:r>
          </w:p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position w:val="-1"/>
                <w:sz w:val="26"/>
                <w:szCs w:val="26"/>
              </w:rPr>
              <w:t xml:space="preserve">( 1,0 </w:t>
            </w:r>
            <w:r w:rsidRPr="00110094">
              <w:rPr>
                <w:rFonts w:ascii="Times New Roman" w:hAnsi="Times New Roman" w:cs="Times New Roman"/>
                <w:b/>
                <w:w w:val="99"/>
                <w:position w:val="-1"/>
                <w:sz w:val="26"/>
                <w:szCs w:val="26"/>
              </w:rPr>
              <w:t>đi</w:t>
            </w:r>
            <w:r w:rsidRPr="00110094">
              <w:rPr>
                <w:rFonts w:ascii="Times New Roman" w:hAnsi="Times New Roman" w:cs="Times New Roman"/>
                <w:b/>
                <w:spacing w:val="2"/>
                <w:w w:val="99"/>
                <w:position w:val="-1"/>
                <w:sz w:val="26"/>
                <w:szCs w:val="26"/>
              </w:rPr>
              <w:t>ể</w:t>
            </w:r>
            <w:r w:rsidRPr="00110094">
              <w:rPr>
                <w:rFonts w:ascii="Times New Roman" w:hAnsi="Times New Roman" w:cs="Times New Roman"/>
                <w:b/>
                <w:spacing w:val="-2"/>
                <w:w w:val="99"/>
                <w:position w:val="-1"/>
                <w:sz w:val="26"/>
                <w:szCs w:val="26"/>
              </w:rPr>
              <w:t>m</w:t>
            </w:r>
            <w:r w:rsidRPr="00110094">
              <w:rPr>
                <w:rFonts w:ascii="Times New Roman" w:hAnsi="Times New Roman" w:cs="Times New Roman"/>
                <w:b/>
                <w:w w:val="99"/>
                <w:position w:val="-1"/>
                <w:sz w:val="26"/>
                <w:szCs w:val="26"/>
              </w:rPr>
              <w:t>)</w:t>
            </w:r>
          </w:p>
        </w:tc>
        <w:tc>
          <w:tcPr>
            <w:tcW w:w="10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10094" w:rsidRPr="00110094" w:rsidRDefault="00110094" w:rsidP="00110094">
            <w:pPr>
              <w:ind w:left="142" w:right="143"/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110094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vi-VN"/>
              </w:rPr>
              <w:t>-</w:t>
            </w:r>
            <w:r w:rsidRPr="00110094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Vi</w:t>
            </w:r>
            <w:r w:rsidRPr="00110094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vi-VN"/>
              </w:rPr>
              <w:t xml:space="preserve">ệc </w:t>
            </w:r>
            <w:r w:rsidRPr="00110094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D</w:t>
            </w:r>
            <w:r w:rsidRPr="00110094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vi-VN"/>
              </w:rPr>
              <w:t xml:space="preserve"> thích nghiên cứu, chế tạo, lắp ráp các thiết bị công nghệ là rất tốt và có ích. </w:t>
            </w:r>
            <w:r w:rsidRPr="00110094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  <w:t>D</w:t>
            </w:r>
            <w:r w:rsidRPr="00110094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vi-VN"/>
              </w:rPr>
              <w:t xml:space="preserve"> nên thuyếtt phục bố mẹ bằng cách giải thích cho bố mẹ hiểu về sở thích của bản thân, về vai trò của khoa học, công nghệ trong đời sống.</w:t>
            </w:r>
          </w:p>
          <w:p w:rsidR="00110094" w:rsidRPr="00110094" w:rsidRDefault="00110094" w:rsidP="00110094">
            <w:pPr>
              <w:ind w:left="142" w:right="143"/>
              <w:rPr>
                <w:rStyle w:val="Strong"/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110094"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  <w:lang w:val="vi-VN"/>
              </w:rPr>
              <w:t>-Hứa với bố mẹ sẽ phân bổ hợp lí thời gian học tập và thời gian dành cho nghiên cứu, trách làm ảnh hưởng đến việc học hành....</w:t>
            </w:r>
          </w:p>
          <w:p w:rsidR="00110094" w:rsidRPr="00110094" w:rsidRDefault="00110094" w:rsidP="00110094">
            <w:pPr>
              <w:tabs>
                <w:tab w:val="left" w:pos="284"/>
              </w:tabs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Cs/>
                <w:sz w:val="26"/>
                <w:szCs w:val="26"/>
              </w:rPr>
              <w:t>(GV linh hoạt trong khi chấm)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  <w:p w:rsidR="00110094" w:rsidRPr="00110094" w:rsidRDefault="00110094" w:rsidP="0011009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094" w:rsidRPr="00110094" w:rsidTr="00110094">
        <w:trPr>
          <w:trHeight w:hRule="exact" w:val="3477"/>
        </w:trPr>
        <w:tc>
          <w:tcPr>
            <w:tcW w:w="13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10094" w:rsidRPr="00110094" w:rsidRDefault="00110094" w:rsidP="00110094">
            <w:pPr>
              <w:ind w:left="314" w:right="31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r w:rsidRPr="00110094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 xml:space="preserve"> </w:t>
            </w: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2</w:t>
            </w:r>
          </w:p>
          <w:p w:rsidR="00110094" w:rsidRPr="00110094" w:rsidRDefault="00110094" w:rsidP="00110094">
            <w:pPr>
              <w:ind w:left="6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(2,0 </w:t>
            </w: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đi</w:t>
            </w:r>
            <w:r w:rsidRPr="00110094">
              <w:rPr>
                <w:rFonts w:ascii="Times New Roman" w:hAnsi="Times New Roman" w:cs="Times New Roman"/>
                <w:b/>
                <w:spacing w:val="2"/>
                <w:w w:val="99"/>
                <w:sz w:val="26"/>
                <w:szCs w:val="26"/>
              </w:rPr>
              <w:t>ể</w:t>
            </w:r>
            <w:r w:rsidRPr="00110094">
              <w:rPr>
                <w:rFonts w:ascii="Times New Roman" w:hAnsi="Times New Roman" w:cs="Times New Roman"/>
                <w:b/>
                <w:spacing w:val="-2"/>
                <w:w w:val="99"/>
                <w:sz w:val="26"/>
                <w:szCs w:val="26"/>
              </w:rPr>
              <w:t>m</w:t>
            </w:r>
            <w:r w:rsidRPr="00110094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)</w:t>
            </w:r>
          </w:p>
        </w:tc>
        <w:tc>
          <w:tcPr>
            <w:tcW w:w="10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10094" w:rsidRPr="00110094" w:rsidRDefault="00110094" w:rsidP="00110094">
            <w:pPr>
              <w:ind w:left="48" w:right="4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Những việc học sinh nên làm:</w:t>
            </w:r>
          </w:p>
          <w:p w:rsidR="00110094" w:rsidRPr="00110094" w:rsidRDefault="00110094" w:rsidP="00110094">
            <w:pPr>
              <w:ind w:left="48" w:right="4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 Tìm hiểu và tuyên truyền những quy định trong Hiến pháp</w:t>
            </w:r>
          </w:p>
          <w:p w:rsidR="00110094" w:rsidRPr="00110094" w:rsidRDefault="00110094" w:rsidP="00110094">
            <w:pPr>
              <w:ind w:left="48" w:right="4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 Nhắc nhở mọi người xung quanh thực hiện Hiến pháp</w:t>
            </w:r>
          </w:p>
          <w:p w:rsidR="00110094" w:rsidRPr="00110094" w:rsidRDefault="00110094" w:rsidP="00110094">
            <w:pPr>
              <w:ind w:left="48" w:right="4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 Cố gắng học tập, rèn luyện, tu dưỡng đạo đức</w:t>
            </w:r>
          </w:p>
          <w:p w:rsidR="00110094" w:rsidRPr="00110094" w:rsidRDefault="00110094" w:rsidP="00110094">
            <w:pPr>
              <w:ind w:left="48" w:right="4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 Bảo vệ Tổ quốc, bảo vệ môi trường.</w:t>
            </w:r>
          </w:p>
          <w:p w:rsidR="00110094" w:rsidRPr="00110094" w:rsidRDefault="00110094" w:rsidP="00110094">
            <w:pPr>
              <w:ind w:left="48" w:right="4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Những việc học sinh không nên làm:</w:t>
            </w:r>
          </w:p>
          <w:p w:rsidR="00110094" w:rsidRPr="00110094" w:rsidRDefault="00110094" w:rsidP="00110094">
            <w:pPr>
              <w:ind w:left="48" w:right="4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 Xúc phạm danh dự, nhân phẩm người khác.</w:t>
            </w:r>
          </w:p>
          <w:p w:rsidR="00110094" w:rsidRPr="00110094" w:rsidRDefault="00110094" w:rsidP="00110094">
            <w:pPr>
              <w:ind w:left="48" w:right="4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 Làm trái pháp luật, vi phạm pháp luật.</w:t>
            </w:r>
          </w:p>
          <w:p w:rsidR="00110094" w:rsidRPr="00110094" w:rsidRDefault="00110094" w:rsidP="00110094">
            <w:pPr>
              <w:ind w:left="48" w:right="4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 Xả rác bừa bãi.</w:t>
            </w:r>
          </w:p>
          <w:p w:rsidR="00110094" w:rsidRPr="00110094" w:rsidRDefault="00110094" w:rsidP="00110094">
            <w:pPr>
              <w:ind w:left="48" w:right="4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 Không chú tâm vào việc học tập.</w:t>
            </w:r>
          </w:p>
          <w:p w:rsidR="00110094" w:rsidRPr="00110094" w:rsidRDefault="00110094" w:rsidP="00110094">
            <w:pPr>
              <w:ind w:left="48" w:right="4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(GV linh hoạt khi chấm)</w:t>
            </w:r>
          </w:p>
        </w:tc>
        <w:tc>
          <w:tcPr>
            <w:tcW w:w="11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10094" w:rsidRPr="00110094" w:rsidRDefault="00110094" w:rsidP="0011009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  <w:p w:rsidR="00110094" w:rsidRPr="00110094" w:rsidRDefault="00110094" w:rsidP="0011009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0094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</w:tbl>
    <w:p w:rsidR="00110094" w:rsidRPr="00110094" w:rsidRDefault="00110094" w:rsidP="00110094">
      <w:pPr>
        <w:rPr>
          <w:rFonts w:ascii="Times New Roman" w:hAnsi="Times New Roman" w:cs="Times New Roman"/>
          <w:sz w:val="26"/>
          <w:szCs w:val="26"/>
          <w:lang w:val="fr-FR"/>
        </w:rPr>
      </w:pPr>
    </w:p>
    <w:p w:rsidR="00110094" w:rsidRPr="00110094" w:rsidRDefault="00110094" w:rsidP="00110094">
      <w:pPr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110094">
        <w:rPr>
          <w:rFonts w:ascii="Times New Roman" w:hAnsi="Times New Roman" w:cs="Times New Roman"/>
          <w:sz w:val="26"/>
          <w:szCs w:val="26"/>
          <w:lang w:val="fr-FR"/>
        </w:rPr>
        <w:t xml:space="preserve">------------- </w:t>
      </w:r>
      <w:r w:rsidRPr="00110094">
        <w:rPr>
          <w:rFonts w:ascii="Times New Roman" w:hAnsi="Times New Roman" w:cs="Times New Roman"/>
          <w:b/>
          <w:sz w:val="26"/>
          <w:szCs w:val="26"/>
          <w:lang w:val="fr-FR"/>
        </w:rPr>
        <w:t>HẾT</w:t>
      </w:r>
      <w:r w:rsidRPr="00110094">
        <w:rPr>
          <w:rFonts w:ascii="Times New Roman" w:hAnsi="Times New Roman" w:cs="Times New Roman"/>
          <w:sz w:val="26"/>
          <w:szCs w:val="26"/>
          <w:lang w:val="fr-FR"/>
        </w:rPr>
        <w:t xml:space="preserve"> -------------</w:t>
      </w:r>
    </w:p>
    <w:p w:rsidR="00110094" w:rsidRPr="00110094" w:rsidRDefault="00110094" w:rsidP="00110094">
      <w:pPr>
        <w:tabs>
          <w:tab w:val="left" w:leader="dot" w:pos="6804"/>
          <w:tab w:val="left" w:leader="dot" w:pos="9214"/>
        </w:tabs>
        <w:rPr>
          <w:rFonts w:ascii="Times New Roman" w:hAnsi="Times New Roman" w:cs="Times New Roman"/>
          <w:sz w:val="26"/>
          <w:szCs w:val="26"/>
          <w:lang w:val="fr-FR"/>
        </w:rPr>
      </w:pPr>
    </w:p>
    <w:p w:rsidR="003929C3" w:rsidRPr="00110094" w:rsidRDefault="003929C3" w:rsidP="00110094">
      <w:pPr>
        <w:rPr>
          <w:rFonts w:ascii="Times New Roman" w:hAnsi="Times New Roman" w:cs="Times New Roman"/>
          <w:b/>
          <w:sz w:val="26"/>
          <w:szCs w:val="26"/>
        </w:rPr>
      </w:pPr>
    </w:p>
    <w:sectPr w:rsidR="003929C3" w:rsidRPr="00110094" w:rsidSect="005D55C8">
      <w:pgSz w:w="15840" w:h="12240" w:orient="landscape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savePreviewPicture/>
  <w:compat/>
  <w:rsids>
    <w:rsidRoot w:val="00EB1FA6"/>
    <w:rsid w:val="0003391E"/>
    <w:rsid w:val="000E7A74"/>
    <w:rsid w:val="00110094"/>
    <w:rsid w:val="00135BBA"/>
    <w:rsid w:val="001376BC"/>
    <w:rsid w:val="001403C3"/>
    <w:rsid w:val="00141A7C"/>
    <w:rsid w:val="001903D2"/>
    <w:rsid w:val="001B08E0"/>
    <w:rsid w:val="001C19A4"/>
    <w:rsid w:val="0023708F"/>
    <w:rsid w:val="0024433F"/>
    <w:rsid w:val="002942AC"/>
    <w:rsid w:val="002977A2"/>
    <w:rsid w:val="002B31C5"/>
    <w:rsid w:val="002E623C"/>
    <w:rsid w:val="002E6618"/>
    <w:rsid w:val="002F6320"/>
    <w:rsid w:val="00346CEF"/>
    <w:rsid w:val="00385D29"/>
    <w:rsid w:val="003929C3"/>
    <w:rsid w:val="00395BE8"/>
    <w:rsid w:val="003C205B"/>
    <w:rsid w:val="003E3977"/>
    <w:rsid w:val="004002F0"/>
    <w:rsid w:val="004044E2"/>
    <w:rsid w:val="004058F2"/>
    <w:rsid w:val="00444A41"/>
    <w:rsid w:val="004512A1"/>
    <w:rsid w:val="00455190"/>
    <w:rsid w:val="004D2B2F"/>
    <w:rsid w:val="004F7C62"/>
    <w:rsid w:val="00502F91"/>
    <w:rsid w:val="0051203B"/>
    <w:rsid w:val="00514969"/>
    <w:rsid w:val="0053032F"/>
    <w:rsid w:val="005449FE"/>
    <w:rsid w:val="005515C9"/>
    <w:rsid w:val="00551AFC"/>
    <w:rsid w:val="005D55C8"/>
    <w:rsid w:val="006260A8"/>
    <w:rsid w:val="00631536"/>
    <w:rsid w:val="006924C3"/>
    <w:rsid w:val="006F7DF1"/>
    <w:rsid w:val="00701DFF"/>
    <w:rsid w:val="00727EEC"/>
    <w:rsid w:val="007A019C"/>
    <w:rsid w:val="007B4614"/>
    <w:rsid w:val="007C6415"/>
    <w:rsid w:val="007E16F3"/>
    <w:rsid w:val="007F6E96"/>
    <w:rsid w:val="0080558C"/>
    <w:rsid w:val="00854784"/>
    <w:rsid w:val="008743EE"/>
    <w:rsid w:val="00887BDB"/>
    <w:rsid w:val="00887EC9"/>
    <w:rsid w:val="008F29D4"/>
    <w:rsid w:val="0091549D"/>
    <w:rsid w:val="00916175"/>
    <w:rsid w:val="0092474E"/>
    <w:rsid w:val="009312DD"/>
    <w:rsid w:val="00980CD8"/>
    <w:rsid w:val="00987669"/>
    <w:rsid w:val="009A1416"/>
    <w:rsid w:val="009E7736"/>
    <w:rsid w:val="00A07CD9"/>
    <w:rsid w:val="00A64DBA"/>
    <w:rsid w:val="00A9108A"/>
    <w:rsid w:val="00B158F7"/>
    <w:rsid w:val="00B51447"/>
    <w:rsid w:val="00BC49AB"/>
    <w:rsid w:val="00BE5819"/>
    <w:rsid w:val="00C10EA3"/>
    <w:rsid w:val="00C6352F"/>
    <w:rsid w:val="00CB0872"/>
    <w:rsid w:val="00CD72E3"/>
    <w:rsid w:val="00D04040"/>
    <w:rsid w:val="00D154CA"/>
    <w:rsid w:val="00D22652"/>
    <w:rsid w:val="00D670A6"/>
    <w:rsid w:val="00D92FE8"/>
    <w:rsid w:val="00DD4AA1"/>
    <w:rsid w:val="00DE68EA"/>
    <w:rsid w:val="00DF0033"/>
    <w:rsid w:val="00DF3D46"/>
    <w:rsid w:val="00E4314C"/>
    <w:rsid w:val="00E73356"/>
    <w:rsid w:val="00E75157"/>
    <w:rsid w:val="00E80855"/>
    <w:rsid w:val="00E86CC7"/>
    <w:rsid w:val="00EB1FA6"/>
    <w:rsid w:val="00F059B1"/>
    <w:rsid w:val="00F25B3D"/>
    <w:rsid w:val="00FA7EF7"/>
    <w:rsid w:val="00FD6B9F"/>
    <w:rsid w:val="00FE1DFC"/>
    <w:rsid w:val="00FE2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0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4044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ther">
    <w:name w:val="Other_"/>
    <w:basedOn w:val="DefaultParagraphFont"/>
    <w:link w:val="Other0"/>
    <w:locked/>
    <w:rsid w:val="00CD72E3"/>
    <w:rPr>
      <w:sz w:val="17"/>
      <w:szCs w:val="17"/>
      <w:shd w:val="clear" w:color="auto" w:fill="FFFFFF"/>
    </w:rPr>
  </w:style>
  <w:style w:type="paragraph" w:customStyle="1" w:styleId="Other0">
    <w:name w:val="Other"/>
    <w:basedOn w:val="Normal"/>
    <w:link w:val="Other"/>
    <w:rsid w:val="00CD72E3"/>
    <w:pPr>
      <w:widowControl w:val="0"/>
      <w:shd w:val="clear" w:color="auto" w:fill="FFFFFF"/>
      <w:spacing w:line="257" w:lineRule="auto"/>
      <w:jc w:val="left"/>
    </w:pPr>
    <w:rPr>
      <w:sz w:val="17"/>
      <w:szCs w:val="17"/>
    </w:rPr>
  </w:style>
  <w:style w:type="paragraph" w:styleId="ListParagraph">
    <w:name w:val="List Paragraph"/>
    <w:basedOn w:val="Normal"/>
    <w:uiPriority w:val="34"/>
    <w:qFormat/>
    <w:rsid w:val="00110094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1100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2025-03-17T03:31:00Z</cp:lastPrinted>
  <dcterms:created xsi:type="dcterms:W3CDTF">2025-03-18T08:40:00Z</dcterms:created>
  <dcterms:modified xsi:type="dcterms:W3CDTF">2025-03-18T09:05:00Z</dcterms:modified>
</cp:coreProperties>
</file>